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6372" w14:textId="77777777" w:rsidR="00A02B28" w:rsidRDefault="00534A05">
      <w:pPr>
        <w:tabs>
          <w:tab w:val="center" w:pos="1199"/>
          <w:tab w:val="center" w:pos="4000"/>
          <w:tab w:val="center" w:pos="7793"/>
        </w:tabs>
        <w:spacing w:after="0" w:line="259" w:lineRule="auto"/>
        <w:ind w:left="0" w:right="0" w:firstLine="0"/>
      </w:pPr>
      <w:r>
        <w:rPr>
          <w:rFonts w:ascii="Calibri" w:eastAsia="Calibri" w:hAnsi="Calibri" w:cs="Calibri"/>
        </w:rPr>
        <w:tab/>
      </w:r>
      <w:r>
        <w:rPr>
          <w:rFonts w:ascii="Arial" w:eastAsia="Arial" w:hAnsi="Arial" w:cs="Arial"/>
          <w:b/>
          <w:color w:val="2D3B45"/>
        </w:rPr>
        <w:t xml:space="preserve">Instructor </w:t>
      </w:r>
      <w:r>
        <w:rPr>
          <w:rFonts w:ascii="Arial" w:eastAsia="Arial" w:hAnsi="Arial" w:cs="Arial"/>
          <w:b/>
          <w:color w:val="2D3B45"/>
        </w:rPr>
        <w:tab/>
        <w:t xml:space="preserve">Email:  </w:t>
      </w:r>
      <w:r>
        <w:rPr>
          <w:rFonts w:ascii="Arial" w:eastAsia="Arial" w:hAnsi="Arial" w:cs="Arial"/>
          <w:b/>
          <w:color w:val="2D3B45"/>
        </w:rPr>
        <w:tab/>
        <w:t xml:space="preserve">Phone #s </w:t>
      </w:r>
    </w:p>
    <w:tbl>
      <w:tblPr>
        <w:tblStyle w:val="TableGrid"/>
        <w:tblW w:w="9619" w:type="dxa"/>
        <w:tblInd w:w="576" w:type="dxa"/>
        <w:tblCellMar>
          <w:top w:w="5" w:type="dxa"/>
          <w:right w:w="105" w:type="dxa"/>
        </w:tblCellMar>
        <w:tblLook w:val="04A0" w:firstRow="1" w:lastRow="0" w:firstColumn="1" w:lastColumn="0" w:noHBand="0" w:noVBand="1"/>
      </w:tblPr>
      <w:tblGrid>
        <w:gridCol w:w="3089"/>
        <w:gridCol w:w="3525"/>
        <w:gridCol w:w="111"/>
        <w:gridCol w:w="2783"/>
        <w:gridCol w:w="111"/>
      </w:tblGrid>
      <w:tr w:rsidR="00A02B28" w14:paraId="3A3E04C3" w14:textId="77777777">
        <w:trPr>
          <w:trHeight w:val="511"/>
        </w:trPr>
        <w:tc>
          <w:tcPr>
            <w:tcW w:w="3093" w:type="dxa"/>
            <w:tcBorders>
              <w:top w:val="single" w:sz="3" w:space="0" w:color="8EAADB"/>
              <w:left w:val="nil"/>
              <w:bottom w:val="nil"/>
              <w:right w:val="nil"/>
            </w:tcBorders>
            <w:shd w:val="clear" w:color="auto" w:fill="D9E2F3"/>
          </w:tcPr>
          <w:p w14:paraId="0518D03A" w14:textId="77777777" w:rsidR="00A02B28" w:rsidRDefault="00534A05">
            <w:pPr>
              <w:spacing w:after="0" w:line="259" w:lineRule="auto"/>
              <w:ind w:left="108" w:right="0" w:firstLine="0"/>
            </w:pPr>
            <w:r>
              <w:rPr>
                <w:b/>
              </w:rPr>
              <w:t xml:space="preserve">Chris Wallace, MA, PsyD </w:t>
            </w:r>
          </w:p>
        </w:tc>
        <w:tc>
          <w:tcPr>
            <w:tcW w:w="3525" w:type="dxa"/>
            <w:tcBorders>
              <w:top w:val="single" w:sz="3" w:space="0" w:color="8EAADB"/>
              <w:left w:val="nil"/>
              <w:bottom w:val="nil"/>
              <w:right w:val="nil"/>
            </w:tcBorders>
            <w:shd w:val="clear" w:color="auto" w:fill="D9E2F3"/>
          </w:tcPr>
          <w:p w14:paraId="23F9034F" w14:textId="77777777" w:rsidR="00A02B28" w:rsidRDefault="00534A05">
            <w:pPr>
              <w:spacing w:after="0" w:line="259" w:lineRule="auto"/>
              <w:ind w:left="0" w:right="0" w:firstLine="0"/>
            </w:pPr>
            <w:r>
              <w:rPr>
                <w:rFonts w:ascii="Arial" w:eastAsia="Arial" w:hAnsi="Arial" w:cs="Arial"/>
                <w:color w:val="0563C1"/>
                <w:u w:val="single" w:color="0563C1"/>
              </w:rPr>
              <w:t>chwallace@collegeofthedesert.edu</w:t>
            </w:r>
            <w:r>
              <w:rPr>
                <w:rFonts w:ascii="Arial" w:eastAsia="Arial" w:hAnsi="Arial" w:cs="Arial"/>
                <w:color w:val="2D3B45"/>
                <w:sz w:val="2"/>
              </w:rPr>
              <w:t xml:space="preserve"> </w:t>
            </w:r>
          </w:p>
        </w:tc>
        <w:tc>
          <w:tcPr>
            <w:tcW w:w="108" w:type="dxa"/>
            <w:tcBorders>
              <w:top w:val="single" w:sz="3" w:space="0" w:color="8EAADB"/>
              <w:left w:val="nil"/>
              <w:bottom w:val="nil"/>
              <w:right w:val="nil"/>
            </w:tcBorders>
            <w:shd w:val="clear" w:color="auto" w:fill="D9E2F3"/>
          </w:tcPr>
          <w:p w14:paraId="2300B70E" w14:textId="77777777" w:rsidR="00A02B28" w:rsidRDefault="00A02B28">
            <w:pPr>
              <w:spacing w:after="160" w:line="259" w:lineRule="auto"/>
              <w:ind w:left="0" w:right="0" w:firstLine="0"/>
            </w:pPr>
          </w:p>
        </w:tc>
        <w:tc>
          <w:tcPr>
            <w:tcW w:w="2785" w:type="dxa"/>
            <w:tcBorders>
              <w:top w:val="single" w:sz="3" w:space="0" w:color="8EAADB"/>
              <w:left w:val="nil"/>
              <w:bottom w:val="nil"/>
              <w:right w:val="nil"/>
            </w:tcBorders>
            <w:shd w:val="clear" w:color="auto" w:fill="D9E2F3"/>
          </w:tcPr>
          <w:p w14:paraId="6D7B6741" w14:textId="77777777" w:rsidR="00A02B28" w:rsidRDefault="00534A05">
            <w:pPr>
              <w:spacing w:after="0" w:line="259" w:lineRule="auto"/>
              <w:ind w:left="0" w:right="0" w:firstLine="0"/>
            </w:pPr>
            <w:r>
              <w:rPr>
                <w:rFonts w:ascii="Arial" w:eastAsia="Arial" w:hAnsi="Arial" w:cs="Arial"/>
              </w:rPr>
              <w:t>Text My Google voice #: 760-440-7973 (Primary)</w:t>
            </w:r>
            <w:r>
              <w:rPr>
                <w:rFonts w:ascii="Calibri" w:eastAsia="Calibri" w:hAnsi="Calibri" w:cs="Calibri"/>
              </w:rPr>
              <w:t xml:space="preserve"> </w:t>
            </w:r>
          </w:p>
        </w:tc>
        <w:tc>
          <w:tcPr>
            <w:tcW w:w="108" w:type="dxa"/>
            <w:tcBorders>
              <w:top w:val="single" w:sz="3" w:space="0" w:color="8EAADB"/>
              <w:left w:val="nil"/>
              <w:bottom w:val="nil"/>
              <w:right w:val="nil"/>
            </w:tcBorders>
            <w:shd w:val="clear" w:color="auto" w:fill="D9E2F3"/>
          </w:tcPr>
          <w:p w14:paraId="32351A48" w14:textId="77777777" w:rsidR="00A02B28" w:rsidRDefault="00A02B28">
            <w:pPr>
              <w:spacing w:after="160" w:line="259" w:lineRule="auto"/>
              <w:ind w:left="0" w:right="0" w:firstLine="0"/>
            </w:pPr>
          </w:p>
        </w:tc>
      </w:tr>
      <w:tr w:rsidR="00A02B28" w14:paraId="5DE50AD3" w14:textId="77777777">
        <w:trPr>
          <w:trHeight w:val="504"/>
        </w:trPr>
        <w:tc>
          <w:tcPr>
            <w:tcW w:w="3093" w:type="dxa"/>
            <w:tcBorders>
              <w:top w:val="nil"/>
              <w:left w:val="nil"/>
              <w:bottom w:val="nil"/>
              <w:right w:val="nil"/>
            </w:tcBorders>
          </w:tcPr>
          <w:p w14:paraId="7849870D" w14:textId="77777777" w:rsidR="00A02B28" w:rsidRDefault="00534A05">
            <w:pPr>
              <w:spacing w:after="0" w:line="259" w:lineRule="auto"/>
              <w:ind w:left="108" w:right="0" w:firstLine="0"/>
            </w:pPr>
            <w:r>
              <w:rPr>
                <w:rFonts w:ascii="Arial" w:eastAsia="Arial" w:hAnsi="Arial" w:cs="Arial"/>
                <w:b/>
                <w:color w:val="2D3B45"/>
              </w:rPr>
              <w:t xml:space="preserve"> </w:t>
            </w:r>
          </w:p>
        </w:tc>
        <w:tc>
          <w:tcPr>
            <w:tcW w:w="3525" w:type="dxa"/>
            <w:tcBorders>
              <w:top w:val="nil"/>
              <w:left w:val="nil"/>
              <w:bottom w:val="nil"/>
              <w:right w:val="nil"/>
            </w:tcBorders>
          </w:tcPr>
          <w:p w14:paraId="37CEF23D" w14:textId="77777777" w:rsidR="00A02B28" w:rsidRDefault="00534A05">
            <w:pPr>
              <w:spacing w:after="0" w:line="259" w:lineRule="auto"/>
              <w:ind w:left="0" w:right="0" w:firstLine="0"/>
            </w:pPr>
            <w:r>
              <w:rPr>
                <w:rFonts w:ascii="Arial" w:eastAsia="Arial" w:hAnsi="Arial" w:cs="Arial"/>
                <w:color w:val="2D3B45"/>
              </w:rPr>
              <w:t xml:space="preserve"> </w:t>
            </w:r>
          </w:p>
        </w:tc>
        <w:tc>
          <w:tcPr>
            <w:tcW w:w="108" w:type="dxa"/>
            <w:tcBorders>
              <w:top w:val="nil"/>
              <w:left w:val="nil"/>
              <w:bottom w:val="nil"/>
              <w:right w:val="nil"/>
            </w:tcBorders>
            <w:shd w:val="clear" w:color="auto" w:fill="D9E2F3"/>
          </w:tcPr>
          <w:p w14:paraId="192FD306" w14:textId="77777777" w:rsidR="00A02B28" w:rsidRDefault="00A02B28">
            <w:pPr>
              <w:spacing w:after="160" w:line="259" w:lineRule="auto"/>
              <w:ind w:left="0" w:right="0" w:firstLine="0"/>
            </w:pPr>
          </w:p>
        </w:tc>
        <w:tc>
          <w:tcPr>
            <w:tcW w:w="2785" w:type="dxa"/>
            <w:tcBorders>
              <w:top w:val="nil"/>
              <w:left w:val="nil"/>
              <w:bottom w:val="nil"/>
              <w:right w:val="nil"/>
            </w:tcBorders>
            <w:shd w:val="clear" w:color="auto" w:fill="D9E2F3"/>
          </w:tcPr>
          <w:p w14:paraId="5ABF3DE2" w14:textId="77777777" w:rsidR="00A02B28" w:rsidRDefault="00534A05">
            <w:pPr>
              <w:spacing w:after="0" w:line="259" w:lineRule="auto"/>
              <w:ind w:left="0" w:right="0" w:firstLine="0"/>
            </w:pPr>
            <w:r>
              <w:rPr>
                <w:rFonts w:ascii="Arial" w:eastAsia="Arial" w:hAnsi="Arial" w:cs="Arial"/>
              </w:rPr>
              <w:t>Office: 760.773.2574 Ext. 7043</w:t>
            </w:r>
            <w:r>
              <w:rPr>
                <w:rFonts w:ascii="Calibri" w:eastAsia="Calibri" w:hAnsi="Calibri" w:cs="Calibri"/>
              </w:rPr>
              <w:t xml:space="preserve"> </w:t>
            </w:r>
          </w:p>
        </w:tc>
        <w:tc>
          <w:tcPr>
            <w:tcW w:w="108" w:type="dxa"/>
            <w:tcBorders>
              <w:top w:val="nil"/>
              <w:left w:val="nil"/>
              <w:bottom w:val="nil"/>
              <w:right w:val="nil"/>
            </w:tcBorders>
            <w:shd w:val="clear" w:color="auto" w:fill="D9E2F3"/>
          </w:tcPr>
          <w:p w14:paraId="75B5E37C" w14:textId="77777777" w:rsidR="00A02B28" w:rsidRDefault="00A02B28">
            <w:pPr>
              <w:spacing w:after="160" w:line="259" w:lineRule="auto"/>
              <w:ind w:left="0" w:right="0" w:firstLine="0"/>
            </w:pPr>
          </w:p>
        </w:tc>
      </w:tr>
      <w:tr w:rsidR="00A02B28" w14:paraId="2BDAF790" w14:textId="77777777" w:rsidTr="003A0C6B">
        <w:trPr>
          <w:trHeight w:val="256"/>
        </w:trPr>
        <w:tc>
          <w:tcPr>
            <w:tcW w:w="3093" w:type="dxa"/>
            <w:tcBorders>
              <w:top w:val="nil"/>
              <w:left w:val="nil"/>
              <w:bottom w:val="nil"/>
              <w:right w:val="nil"/>
            </w:tcBorders>
            <w:shd w:val="clear" w:color="auto" w:fill="FFFFFF" w:themeFill="background1"/>
          </w:tcPr>
          <w:p w14:paraId="36DD2761" w14:textId="77777777" w:rsidR="00A02B28" w:rsidRDefault="00534A05">
            <w:pPr>
              <w:spacing w:after="0" w:line="259" w:lineRule="auto"/>
              <w:ind w:left="108" w:right="0" w:firstLine="0"/>
            </w:pPr>
            <w:r>
              <w:rPr>
                <w:rFonts w:ascii="Arial" w:eastAsia="Arial" w:hAnsi="Arial" w:cs="Arial"/>
                <w:b/>
                <w:color w:val="2D3B45"/>
                <w:shd w:val="clear" w:color="auto" w:fill="FFFFFF"/>
              </w:rPr>
              <w:t>Student Hours:</w:t>
            </w:r>
            <w:r>
              <w:rPr>
                <w:rFonts w:ascii="Arial" w:eastAsia="Arial" w:hAnsi="Arial" w:cs="Arial"/>
                <w:b/>
                <w:color w:val="2D3B45"/>
              </w:rPr>
              <w:t xml:space="preserve">  </w:t>
            </w:r>
          </w:p>
        </w:tc>
        <w:tc>
          <w:tcPr>
            <w:tcW w:w="3525" w:type="dxa"/>
            <w:tcBorders>
              <w:top w:val="nil"/>
              <w:left w:val="nil"/>
              <w:bottom w:val="nil"/>
              <w:right w:val="nil"/>
            </w:tcBorders>
            <w:shd w:val="clear" w:color="auto" w:fill="FFFFFF" w:themeFill="background1"/>
          </w:tcPr>
          <w:p w14:paraId="5D3C8F33" w14:textId="68A898FD" w:rsidR="00A02B28" w:rsidRDefault="003A0C6B">
            <w:pPr>
              <w:spacing w:after="0" w:line="259" w:lineRule="auto"/>
              <w:ind w:left="0" w:right="0" w:firstLine="0"/>
            </w:pPr>
            <w:r>
              <w:rPr>
                <w:rFonts w:ascii="Arial" w:eastAsia="Arial" w:hAnsi="Arial" w:cs="Arial"/>
                <w:i/>
                <w:color w:val="2D3B45"/>
                <w:shd w:val="clear" w:color="auto" w:fill="FFFFFF"/>
              </w:rPr>
              <w:t>Tuesdays 5-6 PM</w:t>
            </w:r>
            <w:r w:rsidR="00534A05">
              <w:rPr>
                <w:rFonts w:ascii="Arial" w:eastAsia="Arial" w:hAnsi="Arial" w:cs="Arial"/>
                <w:i/>
                <w:color w:val="2D3B45"/>
                <w:shd w:val="clear" w:color="auto" w:fill="FFFFFF"/>
              </w:rPr>
              <w:t xml:space="preserve"> (</w:t>
            </w:r>
            <w:proofErr w:type="spellStart"/>
            <w:r w:rsidR="00534A05">
              <w:rPr>
                <w:rFonts w:ascii="Arial" w:eastAsia="Arial" w:hAnsi="Arial" w:cs="Arial"/>
                <w:i/>
                <w:color w:val="2D3B45"/>
                <w:shd w:val="clear" w:color="auto" w:fill="FFFFFF"/>
              </w:rPr>
              <w:t>Conferzoom</w:t>
            </w:r>
            <w:proofErr w:type="spellEnd"/>
            <w:r w:rsidR="00534A05">
              <w:rPr>
                <w:rFonts w:ascii="Arial" w:eastAsia="Arial" w:hAnsi="Arial" w:cs="Arial"/>
                <w:i/>
                <w:color w:val="2D3B45"/>
                <w:shd w:val="clear" w:color="auto" w:fill="FFFFFF"/>
              </w:rPr>
              <w:t xml:space="preserve"> Appointment</w:t>
            </w:r>
            <w:r>
              <w:rPr>
                <w:rFonts w:ascii="Arial" w:eastAsia="Arial" w:hAnsi="Arial" w:cs="Arial"/>
                <w:i/>
                <w:color w:val="2D3B45"/>
                <w:shd w:val="clear" w:color="auto" w:fill="FFFFFF"/>
              </w:rPr>
              <w:t xml:space="preserve"> Bookings</w:t>
            </w:r>
            <w:r w:rsidR="00534A05">
              <w:rPr>
                <w:rFonts w:ascii="Arial" w:eastAsia="Arial" w:hAnsi="Arial" w:cs="Arial"/>
                <w:i/>
                <w:color w:val="2D3B45"/>
                <w:shd w:val="clear" w:color="auto" w:fill="FFFFFF"/>
              </w:rPr>
              <w:t>)</w:t>
            </w:r>
            <w:r w:rsidR="00534A05">
              <w:rPr>
                <w:rFonts w:ascii="Arial" w:eastAsia="Arial" w:hAnsi="Arial" w:cs="Arial"/>
                <w:i/>
                <w:color w:val="2D3B45"/>
              </w:rPr>
              <w:t xml:space="preserve"> </w:t>
            </w:r>
          </w:p>
        </w:tc>
        <w:tc>
          <w:tcPr>
            <w:tcW w:w="108" w:type="dxa"/>
            <w:tcBorders>
              <w:top w:val="nil"/>
              <w:left w:val="nil"/>
              <w:bottom w:val="nil"/>
              <w:right w:val="nil"/>
            </w:tcBorders>
            <w:shd w:val="clear" w:color="auto" w:fill="FFFFFF" w:themeFill="background1"/>
          </w:tcPr>
          <w:p w14:paraId="774E84FF" w14:textId="77777777" w:rsidR="00A02B28" w:rsidRDefault="00A02B28">
            <w:pPr>
              <w:spacing w:after="160" w:line="259" w:lineRule="auto"/>
              <w:ind w:left="0" w:right="0" w:firstLine="0"/>
            </w:pPr>
          </w:p>
        </w:tc>
        <w:tc>
          <w:tcPr>
            <w:tcW w:w="2785" w:type="dxa"/>
            <w:tcBorders>
              <w:top w:val="nil"/>
              <w:left w:val="nil"/>
              <w:bottom w:val="nil"/>
              <w:right w:val="nil"/>
            </w:tcBorders>
            <w:shd w:val="clear" w:color="auto" w:fill="FFFFFF" w:themeFill="background1"/>
          </w:tcPr>
          <w:p w14:paraId="1A5112F1" w14:textId="77777777" w:rsidR="00A02B28" w:rsidRDefault="00534A05">
            <w:pPr>
              <w:spacing w:after="0" w:line="259" w:lineRule="auto"/>
              <w:ind w:left="0" w:right="0" w:firstLine="0"/>
            </w:pPr>
            <w:r>
              <w:rPr>
                <w:rFonts w:ascii="Arial" w:eastAsia="Arial" w:hAnsi="Arial" w:cs="Arial"/>
              </w:rPr>
              <w:t xml:space="preserve"> </w:t>
            </w:r>
          </w:p>
        </w:tc>
        <w:tc>
          <w:tcPr>
            <w:tcW w:w="108" w:type="dxa"/>
            <w:tcBorders>
              <w:top w:val="nil"/>
              <w:left w:val="nil"/>
              <w:bottom w:val="nil"/>
              <w:right w:val="nil"/>
            </w:tcBorders>
            <w:shd w:val="clear" w:color="auto" w:fill="FFFFFF" w:themeFill="background1"/>
          </w:tcPr>
          <w:p w14:paraId="33505509" w14:textId="77777777" w:rsidR="00A02B28" w:rsidRDefault="00A02B28">
            <w:pPr>
              <w:spacing w:after="160" w:line="259" w:lineRule="auto"/>
              <w:ind w:left="0" w:right="0" w:firstLine="0"/>
            </w:pPr>
          </w:p>
        </w:tc>
      </w:tr>
    </w:tbl>
    <w:p w14:paraId="0A58191F" w14:textId="730F12A0" w:rsidR="00A02B28" w:rsidRDefault="00A02B28">
      <w:pPr>
        <w:spacing w:after="295" w:line="259" w:lineRule="auto"/>
        <w:ind w:left="4002" w:right="0" w:firstLine="0"/>
      </w:pPr>
    </w:p>
    <w:p w14:paraId="70C86A83" w14:textId="77777777" w:rsidR="00A02B28" w:rsidRDefault="00534A05">
      <w:pPr>
        <w:spacing w:after="334" w:line="284" w:lineRule="auto"/>
        <w:ind w:left="-5" w:right="570"/>
      </w:pPr>
      <w:r>
        <w:rPr>
          <w:noProof/>
        </w:rPr>
        <w:drawing>
          <wp:inline distT="0" distB="0" distL="0" distR="0" wp14:anchorId="739575B8" wp14:editId="1F501957">
            <wp:extent cx="1386840" cy="1280160"/>
            <wp:effectExtent l="0" t="0" r="3810" b="0"/>
            <wp:docPr id="162" name="Picture 162" descr="Picture of Textbook"/>
            <wp:cNvGraphicFramePr/>
            <a:graphic xmlns:a="http://schemas.openxmlformats.org/drawingml/2006/main">
              <a:graphicData uri="http://schemas.openxmlformats.org/drawingml/2006/picture">
                <pic:pic xmlns:pic="http://schemas.openxmlformats.org/drawingml/2006/picture">
                  <pic:nvPicPr>
                    <pic:cNvPr id="162" name="Picture 162" descr="Picture of Textbook"/>
                    <pic:cNvPicPr/>
                  </pic:nvPicPr>
                  <pic:blipFill>
                    <a:blip r:embed="rId7"/>
                    <a:stretch>
                      <a:fillRect/>
                    </a:stretch>
                  </pic:blipFill>
                  <pic:spPr>
                    <a:xfrm>
                      <a:off x="0" y="0"/>
                      <a:ext cx="1386840" cy="1280160"/>
                    </a:xfrm>
                    <a:prstGeom prst="rect">
                      <a:avLst/>
                    </a:prstGeom>
                  </pic:spPr>
                </pic:pic>
              </a:graphicData>
            </a:graphic>
          </wp:inline>
        </w:drawing>
      </w:r>
      <w:r>
        <w:rPr>
          <w:rFonts w:ascii="Arial" w:eastAsia="Arial" w:hAnsi="Arial" w:cs="Arial"/>
          <w:b/>
        </w:rPr>
        <w:t>TEXT</w:t>
      </w:r>
      <w:r>
        <w:rPr>
          <w:rFonts w:ascii="Arial" w:eastAsia="Arial" w:hAnsi="Arial" w:cs="Arial"/>
        </w:rPr>
        <w:t xml:space="preserve">: Stinnett, N., Stinnett, N., </w:t>
      </w:r>
      <w:proofErr w:type="spellStart"/>
      <w:r>
        <w:rPr>
          <w:rFonts w:ascii="Arial" w:eastAsia="Arial" w:hAnsi="Arial" w:cs="Arial"/>
        </w:rPr>
        <w:t>DeGenova</w:t>
      </w:r>
      <w:proofErr w:type="spellEnd"/>
      <w:r>
        <w:rPr>
          <w:rFonts w:ascii="Arial" w:eastAsia="Arial" w:hAnsi="Arial" w:cs="Arial"/>
        </w:rPr>
        <w:t xml:space="preserve">, M.K., Rice, F.P. (2017). Intimate </w:t>
      </w:r>
      <w:r>
        <w:rPr>
          <w:rFonts w:ascii="Arial" w:eastAsia="Arial" w:hAnsi="Arial" w:cs="Arial"/>
          <w:i/>
        </w:rPr>
        <w:t xml:space="preserve">Relationships, Marriages, &amp; Families </w:t>
      </w:r>
      <w:r>
        <w:rPr>
          <w:rFonts w:ascii="Arial" w:eastAsia="Arial" w:hAnsi="Arial" w:cs="Arial"/>
        </w:rPr>
        <w:t>(9</w:t>
      </w:r>
      <w:r>
        <w:rPr>
          <w:rFonts w:ascii="Arial" w:eastAsia="Arial" w:hAnsi="Arial" w:cs="Arial"/>
          <w:vertAlign w:val="superscript"/>
        </w:rPr>
        <w:t xml:space="preserve">th </w:t>
      </w:r>
      <w:r>
        <w:rPr>
          <w:rFonts w:ascii="Arial" w:eastAsia="Arial" w:hAnsi="Arial" w:cs="Arial"/>
        </w:rPr>
        <w:t>Edition)</w:t>
      </w:r>
      <w:r>
        <w:rPr>
          <w:rFonts w:ascii="Arial" w:eastAsia="Arial" w:hAnsi="Arial" w:cs="Arial"/>
          <w:i/>
        </w:rPr>
        <w:t xml:space="preserve">. </w:t>
      </w:r>
      <w:r>
        <w:rPr>
          <w:rFonts w:ascii="Arial" w:eastAsia="Arial" w:hAnsi="Arial" w:cs="Arial"/>
        </w:rPr>
        <w:t xml:space="preserve">New York: Oxford University Press.  </w:t>
      </w:r>
    </w:p>
    <w:p w14:paraId="53AB22E4" w14:textId="77777777" w:rsidR="00A02B28" w:rsidRDefault="00534A05">
      <w:pPr>
        <w:spacing w:after="204" w:line="259" w:lineRule="auto"/>
        <w:ind w:left="576" w:right="0" w:firstLine="0"/>
      </w:pPr>
      <w:r>
        <w:rPr>
          <w:rFonts w:ascii="Times New Roman" w:eastAsia="Times New Roman" w:hAnsi="Times New Roman" w:cs="Times New Roman"/>
          <w:b/>
          <w:sz w:val="27"/>
        </w:rPr>
        <w:t xml:space="preserve">WELCOME STATEMENT: </w:t>
      </w:r>
    </w:p>
    <w:p w14:paraId="6766760B" w14:textId="52136208" w:rsidR="00A02B28" w:rsidRDefault="00534A05">
      <w:pPr>
        <w:spacing w:after="0" w:line="284" w:lineRule="auto"/>
        <w:ind w:right="570"/>
      </w:pPr>
      <w:r>
        <w:rPr>
          <w:rFonts w:ascii="Arial" w:eastAsia="Arial" w:hAnsi="Arial" w:cs="Arial"/>
        </w:rPr>
        <w:t xml:space="preserve">Welcome to Psy010, Psychological Aspects/Marriage &amp; Family! I invite you to become an integral part of this class, and I am here to support you in ongoing growth in this class. My name is Chris Wallace, and I have a master’s and doctoral degree in clinical psychology. I have experience as both an educator and professional psychologist and have expertise in multicultural and diversity training, treatment of mental health disorders, assessment, and experiential learning practices. This psychology course will allow you to delve deeply into family and relationship dynamics as well as cultural factors impacting families. You will have the opportunity to apply new knowledge to you and your family of origin. This will also be an opportunity to learn how write effectively and critically analyze psychological research. Every assignment, lecture, discussion, and activity have a </w:t>
      </w:r>
      <w:r w:rsidR="003A0C6B">
        <w:rPr>
          <w:rFonts w:ascii="Arial" w:eastAsia="Arial" w:hAnsi="Arial" w:cs="Arial"/>
        </w:rPr>
        <w:t>purpose</w:t>
      </w:r>
      <w:r>
        <w:rPr>
          <w:rFonts w:ascii="Arial" w:eastAsia="Arial" w:hAnsi="Arial" w:cs="Arial"/>
        </w:rPr>
        <w:t xml:space="preserve">; I never give busy work. It is about you growing as a college student. With that in mind, one of the goals of this class is to improve your writing skills, and you will have assignments that break down the writing process for you while developing a deeper understanding of the content of this course. Part of the struggle with remote learning is remaining engaged and connected to the class. To facilitate your ongoing connection to this class, I have set aside blocks of time for student hours on </w:t>
      </w:r>
      <w:proofErr w:type="spellStart"/>
      <w:r>
        <w:rPr>
          <w:rFonts w:ascii="Arial" w:eastAsia="Arial" w:hAnsi="Arial" w:cs="Arial"/>
        </w:rPr>
        <w:t>ConferZoom</w:t>
      </w:r>
      <w:proofErr w:type="spellEnd"/>
      <w:r>
        <w:rPr>
          <w:rFonts w:ascii="Arial" w:eastAsia="Arial" w:hAnsi="Arial" w:cs="Arial"/>
        </w:rPr>
        <w:t xml:space="preserve"> on Tuesdays </w:t>
      </w:r>
      <w:r w:rsidR="003A0C6B">
        <w:rPr>
          <w:rFonts w:ascii="Arial" w:eastAsia="Arial" w:hAnsi="Arial" w:cs="Arial"/>
        </w:rPr>
        <w:t>from 5 pm to 6 pm</w:t>
      </w:r>
      <w:r>
        <w:rPr>
          <w:rFonts w:ascii="Arial" w:eastAsia="Arial" w:hAnsi="Arial" w:cs="Arial"/>
        </w:rPr>
        <w:t xml:space="preserve">; you simply make an appointment through </w:t>
      </w:r>
      <w:proofErr w:type="spellStart"/>
      <w:r>
        <w:rPr>
          <w:rFonts w:ascii="Arial" w:eastAsia="Arial" w:hAnsi="Arial" w:cs="Arial"/>
        </w:rPr>
        <w:t>Conferzoom</w:t>
      </w:r>
      <w:proofErr w:type="spellEnd"/>
      <w:r>
        <w:rPr>
          <w:rFonts w:ascii="Arial" w:eastAsia="Arial" w:hAnsi="Arial" w:cs="Arial"/>
        </w:rPr>
        <w:t xml:space="preserve"> during the block of time and please write the reasons for your appointment so that I may be prepared. Attendance is a requirement of this course and will be counted towards your overall grade. However, I will be posting recorded lectures on Canvas for those who missed it, and I will not penalize anyone who has had IT struggles with attending this class.  </w:t>
      </w:r>
    </w:p>
    <w:p w14:paraId="60CB6F71" w14:textId="77777777" w:rsidR="00A02B28" w:rsidRDefault="00534A05">
      <w:pPr>
        <w:spacing w:after="58" w:line="259" w:lineRule="auto"/>
        <w:ind w:left="576" w:right="0" w:firstLine="0"/>
      </w:pPr>
      <w:r>
        <w:rPr>
          <w:color w:val="222222"/>
        </w:rPr>
        <w:t xml:space="preserve"> </w:t>
      </w:r>
    </w:p>
    <w:p w14:paraId="777F2E05" w14:textId="77777777" w:rsidR="00A02B28" w:rsidRDefault="00534A05">
      <w:pPr>
        <w:spacing w:after="304" w:line="259" w:lineRule="auto"/>
        <w:ind w:left="571" w:right="0"/>
      </w:pPr>
      <w:r>
        <w:rPr>
          <w:color w:val="2F5496"/>
          <w:sz w:val="26"/>
        </w:rPr>
        <w:t xml:space="preserve">GENERAL INFORMATION  </w:t>
      </w:r>
    </w:p>
    <w:p w14:paraId="65156C33" w14:textId="77777777" w:rsidR="00A02B28" w:rsidRDefault="00534A05">
      <w:pPr>
        <w:pStyle w:val="Heading1"/>
        <w:ind w:left="571"/>
      </w:pPr>
      <w:r>
        <w:lastRenderedPageBreak/>
        <w:t xml:space="preserve">COURSE DESCRIPTION  </w:t>
      </w:r>
    </w:p>
    <w:p w14:paraId="01E4E06F" w14:textId="77777777" w:rsidR="00A02B28" w:rsidRDefault="00534A05">
      <w:pPr>
        <w:ind w:left="571" w:right="589"/>
      </w:pPr>
      <w:r>
        <w:t xml:space="preserve">This course a synchronous fully online class, and it is designed to develop the student’s repertoire of behavioral skills and an understanding of the principles governing successful marriage and family life. Included are areas such as definition of family, alternative family lifestyles, gender, dating, love, qualities of successful relationships, family life cycle, financial resources, communication and power, human sexuality, parenting, coping with crisis, divorce, and blended families.  </w:t>
      </w:r>
    </w:p>
    <w:p w14:paraId="272922E2" w14:textId="77777777" w:rsidR="002D5E7F" w:rsidRDefault="002D5E7F">
      <w:pPr>
        <w:spacing w:after="51" w:line="259" w:lineRule="auto"/>
        <w:ind w:left="571" w:right="0"/>
        <w:rPr>
          <w:i/>
          <w:color w:val="2F5496"/>
        </w:rPr>
      </w:pPr>
    </w:p>
    <w:p w14:paraId="4482B81F" w14:textId="299729BE" w:rsidR="00A02B28" w:rsidRDefault="00534A05">
      <w:pPr>
        <w:spacing w:after="51" w:line="259" w:lineRule="auto"/>
        <w:ind w:left="571" w:right="0"/>
      </w:pPr>
      <w:r>
        <w:rPr>
          <w:i/>
          <w:color w:val="2F5496"/>
        </w:rPr>
        <w:t xml:space="preserve">COURSE OBJECTIVES:  </w:t>
      </w:r>
    </w:p>
    <w:p w14:paraId="65DE6723" w14:textId="77777777" w:rsidR="00A02B28" w:rsidRDefault="00534A05">
      <w:pPr>
        <w:numPr>
          <w:ilvl w:val="0"/>
          <w:numId w:val="1"/>
        </w:numPr>
        <w:ind w:right="589" w:hanging="360"/>
      </w:pPr>
      <w:r>
        <w:t xml:space="preserve">Demonstrate an understanding of major theories contributing to understanding the social institution of the family.  </w:t>
      </w:r>
    </w:p>
    <w:p w14:paraId="20278D72" w14:textId="77777777" w:rsidR="00A02B28" w:rsidRDefault="00534A05">
      <w:pPr>
        <w:numPr>
          <w:ilvl w:val="0"/>
          <w:numId w:val="1"/>
        </w:numPr>
        <w:ind w:right="589" w:hanging="360"/>
      </w:pPr>
      <w:r>
        <w:t xml:space="preserve">Identify and discuss the family from a historical, cross cultural and political perspective.  </w:t>
      </w:r>
    </w:p>
    <w:p w14:paraId="286A1F30" w14:textId="77777777" w:rsidR="00A02B28" w:rsidRDefault="00534A05">
      <w:pPr>
        <w:numPr>
          <w:ilvl w:val="0"/>
          <w:numId w:val="1"/>
        </w:numPr>
        <w:ind w:right="589" w:hanging="360"/>
      </w:pPr>
      <w:r>
        <w:t xml:space="preserve">Identify and examine gender, </w:t>
      </w:r>
      <w:proofErr w:type="gramStart"/>
      <w:r>
        <w:t>socialization</w:t>
      </w:r>
      <w:proofErr w:type="gramEnd"/>
      <w:r>
        <w:t xml:space="preserve"> and age within the family.  </w:t>
      </w:r>
    </w:p>
    <w:p w14:paraId="0A3B46F0" w14:textId="77777777" w:rsidR="00A02B28" w:rsidRDefault="00534A05">
      <w:pPr>
        <w:numPr>
          <w:ilvl w:val="0"/>
          <w:numId w:val="1"/>
        </w:numPr>
        <w:ind w:right="589" w:hanging="360"/>
      </w:pPr>
      <w:r>
        <w:t xml:space="preserve">Identify and understand kinship and family arrangements.  </w:t>
      </w:r>
    </w:p>
    <w:p w14:paraId="1F1D1824" w14:textId="77777777" w:rsidR="00A02B28" w:rsidRDefault="00534A05">
      <w:pPr>
        <w:numPr>
          <w:ilvl w:val="0"/>
          <w:numId w:val="1"/>
        </w:numPr>
        <w:ind w:right="589" w:hanging="360"/>
      </w:pPr>
      <w:r>
        <w:t xml:space="preserve">Describe and explain families and work, socio-economic status, </w:t>
      </w:r>
      <w:proofErr w:type="gramStart"/>
      <w:r>
        <w:t>inequality</w:t>
      </w:r>
      <w:proofErr w:type="gramEnd"/>
      <w:r>
        <w:t xml:space="preserve"> and the impact on the family. Describe and explain how public policy and social change has an impact on dimensions of the family. Develop a critical awareness of the unique goals and differential values determining the quality of marital relationships.  </w:t>
      </w:r>
    </w:p>
    <w:p w14:paraId="3A33E456" w14:textId="77777777" w:rsidR="00A02B28" w:rsidRDefault="00534A05">
      <w:pPr>
        <w:numPr>
          <w:ilvl w:val="0"/>
          <w:numId w:val="1"/>
        </w:numPr>
        <w:ind w:right="589" w:hanging="360"/>
      </w:pPr>
      <w:r>
        <w:t xml:space="preserve">Demonstrate an understanding of the principles governing effective, problem-solving communication. Identify, </w:t>
      </w:r>
      <w:proofErr w:type="gramStart"/>
      <w:r>
        <w:t>analyze</w:t>
      </w:r>
      <w:proofErr w:type="gramEnd"/>
      <w:r>
        <w:t xml:space="preserve"> and evaluate techniques for coping with stress.  </w:t>
      </w:r>
    </w:p>
    <w:p w14:paraId="73CB871D" w14:textId="77777777" w:rsidR="00A02B28" w:rsidRDefault="00534A05">
      <w:pPr>
        <w:numPr>
          <w:ilvl w:val="0"/>
          <w:numId w:val="1"/>
        </w:numPr>
        <w:ind w:right="589" w:hanging="360"/>
      </w:pPr>
      <w:r>
        <w:t xml:space="preserve">Evaluate the functions of marriage and the family as a dimension of society--for example, the economic, political, educational, religious, etc.  </w:t>
      </w:r>
    </w:p>
    <w:p w14:paraId="620B5580" w14:textId="77777777" w:rsidR="00A02B28" w:rsidRDefault="00534A05">
      <w:pPr>
        <w:numPr>
          <w:ilvl w:val="0"/>
          <w:numId w:val="1"/>
        </w:numPr>
        <w:ind w:right="589" w:hanging="360"/>
      </w:pPr>
      <w:r>
        <w:t xml:space="preserve">Analyze theories relating to human relationships.  </w:t>
      </w:r>
    </w:p>
    <w:p w14:paraId="67DBF3FA" w14:textId="654EC101" w:rsidR="00A02B28" w:rsidRDefault="00534A05">
      <w:pPr>
        <w:numPr>
          <w:ilvl w:val="0"/>
          <w:numId w:val="1"/>
        </w:numPr>
        <w:ind w:right="589" w:hanging="360"/>
      </w:pPr>
      <w:r>
        <w:t xml:space="preserve">Identify alternative </w:t>
      </w:r>
      <w:r w:rsidR="002D5E7F">
        <w:t>lifestyles</w:t>
      </w:r>
      <w:r>
        <w:t xml:space="preserve"> and critically evaluate their impact upon contemporary marriages and family as well as society at large.  </w:t>
      </w:r>
    </w:p>
    <w:p w14:paraId="7C2BADE9" w14:textId="77777777" w:rsidR="00A02B28" w:rsidRDefault="00534A05">
      <w:pPr>
        <w:numPr>
          <w:ilvl w:val="0"/>
          <w:numId w:val="1"/>
        </w:numPr>
        <w:ind w:right="589" w:hanging="360"/>
      </w:pPr>
      <w:r>
        <w:t xml:space="preserve">Develop an understanding of the significance of human sexuality in marital relationships.  </w:t>
      </w:r>
    </w:p>
    <w:p w14:paraId="32BBB9A8" w14:textId="10AC25AE" w:rsidR="00A02B28" w:rsidRDefault="00534A05">
      <w:pPr>
        <w:numPr>
          <w:ilvl w:val="0"/>
          <w:numId w:val="1"/>
        </w:numPr>
        <w:spacing w:after="425"/>
        <w:ind w:right="589" w:hanging="360"/>
      </w:pPr>
      <w:r>
        <w:t xml:space="preserve">Identify those personality characteristics often associated with physical, drug or psychological abuse. Analyze and appreciate the magnitude of the impact of progress through the </w:t>
      </w:r>
      <w:r w:rsidR="002D5E7F">
        <w:t>life cycle</w:t>
      </w:r>
      <w:r>
        <w:t xml:space="preserve"> on marriage and family relationships.  </w:t>
      </w:r>
    </w:p>
    <w:p w14:paraId="66CE3F2A" w14:textId="77777777" w:rsidR="00A02B28" w:rsidRDefault="00534A05">
      <w:pPr>
        <w:spacing w:after="259" w:line="259" w:lineRule="auto"/>
        <w:ind w:left="576" w:right="0" w:firstLine="0"/>
      </w:pPr>
      <w:r>
        <w:rPr>
          <w:b/>
          <w:sz w:val="18"/>
        </w:rPr>
        <w:t xml:space="preserve">STUDENT LEARNING OUTCOMES: Upon completion of this course, the student will: </w:t>
      </w:r>
      <w:r>
        <w:rPr>
          <w:b/>
          <w:sz w:val="27"/>
        </w:rPr>
        <w:t xml:space="preserve"> </w:t>
      </w:r>
    </w:p>
    <w:p w14:paraId="115A25FF" w14:textId="77777777" w:rsidR="00A02B28" w:rsidRDefault="00534A05">
      <w:pPr>
        <w:numPr>
          <w:ilvl w:val="0"/>
          <w:numId w:val="2"/>
        </w:numPr>
        <w:spacing w:after="45"/>
        <w:ind w:right="544" w:hanging="360"/>
      </w:pPr>
      <w:r>
        <w:rPr>
          <w:sz w:val="24"/>
        </w:rPr>
        <w:t xml:space="preserve">Recognize and appreciate the impact of the family life cycle on the individual as well as marriage and family relationships.  </w:t>
      </w:r>
    </w:p>
    <w:p w14:paraId="4A706527" w14:textId="77777777" w:rsidR="00A02B28" w:rsidRDefault="00534A05">
      <w:pPr>
        <w:numPr>
          <w:ilvl w:val="0"/>
          <w:numId w:val="2"/>
        </w:numPr>
        <w:spacing w:after="46"/>
        <w:ind w:right="544" w:hanging="360"/>
      </w:pPr>
      <w:r>
        <w:rPr>
          <w:sz w:val="24"/>
        </w:rPr>
        <w:t xml:space="preserve">Identify characteristics and behaviors associated with developing and sustaining successful relationships across the family life cycle.  </w:t>
      </w:r>
    </w:p>
    <w:p w14:paraId="54E567E0" w14:textId="77777777" w:rsidR="00A02B28" w:rsidRDefault="00534A05">
      <w:pPr>
        <w:numPr>
          <w:ilvl w:val="0"/>
          <w:numId w:val="2"/>
        </w:numPr>
        <w:spacing w:after="45"/>
        <w:ind w:right="544" w:hanging="360"/>
      </w:pPr>
      <w:r>
        <w:rPr>
          <w:sz w:val="24"/>
        </w:rPr>
        <w:t xml:space="preserve">Identify the different types of families and recognize and respect the influence of alternative lifestyles and culture on the individual and marriage and family relationships.  </w:t>
      </w:r>
    </w:p>
    <w:p w14:paraId="7FCEECFD" w14:textId="77777777" w:rsidR="00A02B28" w:rsidRDefault="00534A05">
      <w:pPr>
        <w:numPr>
          <w:ilvl w:val="0"/>
          <w:numId w:val="2"/>
        </w:numPr>
        <w:spacing w:after="309"/>
        <w:ind w:right="544" w:hanging="360"/>
      </w:pPr>
      <w:r>
        <w:rPr>
          <w:sz w:val="24"/>
        </w:rPr>
        <w:t xml:space="preserve">Identify potential problems that take place in marriages and families and demonstrate attitudes and behaviors needed to adjust and cope.  </w:t>
      </w:r>
    </w:p>
    <w:p w14:paraId="4066A656" w14:textId="77777777" w:rsidR="00A02B28" w:rsidRDefault="00534A05">
      <w:pPr>
        <w:pStyle w:val="Heading1"/>
        <w:ind w:left="571"/>
      </w:pPr>
      <w:r>
        <w:lastRenderedPageBreak/>
        <w:t xml:space="preserve">Accommodations for Students with Disabilities  </w:t>
      </w:r>
    </w:p>
    <w:p w14:paraId="3D0817F8" w14:textId="77777777" w:rsidR="00A02B28" w:rsidRDefault="00534A05">
      <w:pPr>
        <w:spacing w:after="0" w:line="238" w:lineRule="auto"/>
        <w:ind w:left="576" w:right="1" w:firstLine="0"/>
        <w:jc w:val="both"/>
      </w:pPr>
      <w:r>
        <w:rPr>
          <w:b/>
        </w:rPr>
        <w:t xml:space="preserve">Special Needs: If you have a physical, psychiatric/emotional, medical, or learning disability that may impact your ability to carry out assigned course work, I urge you to contact the staff in the Office of Disabled Student Programs and Services (DSPS) at 760-773-2534. DSPS will review your concerns and determine, with you, what accommodations are necessary and appropriate. All information and documentation are confidential. Please notify me if you are having problems getting the assistance you need. </w:t>
      </w:r>
    </w:p>
    <w:p w14:paraId="02A831C9" w14:textId="77777777" w:rsidR="002D5E7F" w:rsidRDefault="002D5E7F">
      <w:pPr>
        <w:spacing w:after="204" w:line="259" w:lineRule="auto"/>
        <w:ind w:left="571" w:right="0"/>
        <w:rPr>
          <w:b/>
          <w:sz w:val="27"/>
        </w:rPr>
      </w:pPr>
    </w:p>
    <w:p w14:paraId="7A8C600E" w14:textId="372E34B1" w:rsidR="00A02B28" w:rsidRDefault="00534A05">
      <w:pPr>
        <w:spacing w:after="204" w:line="259" w:lineRule="auto"/>
        <w:ind w:left="571" w:right="0"/>
      </w:pPr>
      <w:r>
        <w:rPr>
          <w:b/>
          <w:sz w:val="27"/>
        </w:rPr>
        <w:t xml:space="preserve">Instructor Drop Policy and Important Dates:   </w:t>
      </w:r>
    </w:p>
    <w:p w14:paraId="764DE68E" w14:textId="77777777" w:rsidR="00A02B28" w:rsidRDefault="00534A05">
      <w:pPr>
        <w:spacing w:after="276"/>
        <w:ind w:left="571" w:right="589"/>
      </w:pPr>
      <w:r>
        <w:t xml:space="preserve">Attendance will be taken every class. Students will be dropped for non-attendance in the first 2 weeks of the term.  It is students’ responsibility to drop themselves at any other point in the term. The instructor will not drop you after the first 2 weeks of the term. The last day to drop classes and qualify for a refund is 9/8/20, and 9/13/20 is the last day to drop without receiving a grade of W. Finally, 11/20/20 is the last day to drop with a grade of W.  </w:t>
      </w:r>
    </w:p>
    <w:p w14:paraId="2592BDF7" w14:textId="77777777" w:rsidR="00A02B28" w:rsidRDefault="00534A05">
      <w:pPr>
        <w:pStyle w:val="Heading1"/>
        <w:ind w:left="571"/>
      </w:pPr>
      <w:r>
        <w:rPr>
          <w:noProof/>
        </w:rPr>
        <w:drawing>
          <wp:inline distT="0" distB="0" distL="0" distR="0" wp14:anchorId="6251F6EE" wp14:editId="215F9A87">
            <wp:extent cx="2400300" cy="1165860"/>
            <wp:effectExtent l="0" t="0" r="0" b="0"/>
            <wp:docPr id="375" name="Picture 375" descr="Picture of ConferZoom App"/>
            <wp:cNvGraphicFramePr/>
            <a:graphic xmlns:a="http://schemas.openxmlformats.org/drawingml/2006/main">
              <a:graphicData uri="http://schemas.openxmlformats.org/drawingml/2006/picture">
                <pic:pic xmlns:pic="http://schemas.openxmlformats.org/drawingml/2006/picture">
                  <pic:nvPicPr>
                    <pic:cNvPr id="375" name="Picture 375" descr="Picture of ConferZoom App"/>
                    <pic:cNvPicPr/>
                  </pic:nvPicPr>
                  <pic:blipFill>
                    <a:blip r:embed="rId8"/>
                    <a:stretch>
                      <a:fillRect/>
                    </a:stretch>
                  </pic:blipFill>
                  <pic:spPr>
                    <a:xfrm>
                      <a:off x="0" y="0"/>
                      <a:ext cx="2400300" cy="1165860"/>
                    </a:xfrm>
                    <a:prstGeom prst="rect">
                      <a:avLst/>
                    </a:prstGeom>
                  </pic:spPr>
                </pic:pic>
              </a:graphicData>
            </a:graphic>
          </wp:inline>
        </w:drawing>
      </w:r>
      <w:r>
        <w:t xml:space="preserve">Correspondence with the Instructor </w:t>
      </w:r>
    </w:p>
    <w:p w14:paraId="098E6142" w14:textId="77777777" w:rsidR="00A02B28" w:rsidRDefault="00534A05">
      <w:pPr>
        <w:ind w:left="571" w:right="589"/>
      </w:pPr>
      <w:r>
        <w:t xml:space="preserve">The best way to contact me is through email, and I usually respond to emails within 24 hours.  I have also set up a google voice number (see beginning of syllabus) in which students can text me in case of emergencies or technical issues. My office hours are scheduled via </w:t>
      </w:r>
      <w:proofErr w:type="spellStart"/>
      <w:r>
        <w:t>Conferzoom</w:t>
      </w:r>
      <w:proofErr w:type="spellEnd"/>
      <w:r>
        <w:t xml:space="preserve"> on Canvas. You will be signing up each month for 10-minute individual appointments for review of your progress in the course. You are to sign onto </w:t>
      </w:r>
      <w:proofErr w:type="spellStart"/>
      <w:r>
        <w:t>Conferzoom</w:t>
      </w:r>
      <w:proofErr w:type="spellEnd"/>
      <w:r>
        <w:t xml:space="preserve"> at your appointment time, and you will be sent to the lobby until I am finished with the previous appointment. Also, I may ask individual students, via email, to make an appoint with me to discuss any pertinent course matters. </w:t>
      </w:r>
    </w:p>
    <w:p w14:paraId="3635E11E" w14:textId="77777777" w:rsidR="00A02B28" w:rsidRDefault="00534A05">
      <w:pPr>
        <w:spacing w:after="524" w:line="259" w:lineRule="auto"/>
        <w:ind w:left="576" w:right="0" w:firstLine="0"/>
      </w:pPr>
      <w:r>
        <w:rPr>
          <w:sz w:val="24"/>
        </w:rPr>
        <w:t xml:space="preserve"> </w:t>
      </w:r>
    </w:p>
    <w:p w14:paraId="4C0A01F5" w14:textId="77777777" w:rsidR="00A02B28" w:rsidRPr="002D5E7F" w:rsidRDefault="00534A05" w:rsidP="002D5E7F">
      <w:pPr>
        <w:pStyle w:val="Heading2"/>
        <w:rPr>
          <w:sz w:val="32"/>
          <w:szCs w:val="28"/>
        </w:rPr>
      </w:pPr>
      <w:r w:rsidRPr="002D5E7F">
        <w:rPr>
          <w:sz w:val="32"/>
          <w:szCs w:val="28"/>
        </w:rPr>
        <w:t>Class Guidelines</w:t>
      </w:r>
      <w:r w:rsidRPr="002D5E7F">
        <w:rPr>
          <w:sz w:val="32"/>
          <w:szCs w:val="28"/>
          <w:vertAlign w:val="subscript"/>
        </w:rPr>
        <w:t xml:space="preserve"> </w:t>
      </w:r>
    </w:p>
    <w:p w14:paraId="36F9E77A" w14:textId="306F75CC" w:rsidR="00A02B28" w:rsidRPr="00087673" w:rsidRDefault="00534A05" w:rsidP="00087673">
      <w:r w:rsidRPr="00087673">
        <w:t xml:space="preserve">This course will be a mixture of lecture, discussion boards, quizzes, midterm exam, final exam, and term paper. Each class lecture will be recorded, and the link to each one will be posted under that week’s module. </w:t>
      </w:r>
      <w:r w:rsidR="00087673" w:rsidRPr="00087673">
        <w:t>This course will primarily focus on family systems in areas such as definition of family, alternative family lifestyles, gender, dating, love, qualities of successful relationships, family life cycle, financial resources, communication and power, human sexuality, parenting, coping with crisis, divorce, and blended families.</w:t>
      </w:r>
    </w:p>
    <w:p w14:paraId="2C31F423" w14:textId="77777777" w:rsidR="00A02B28" w:rsidRDefault="00534A05">
      <w:pPr>
        <w:spacing w:after="0" w:line="259" w:lineRule="auto"/>
        <w:ind w:left="576" w:right="0" w:firstLine="0"/>
      </w:pPr>
      <w:r>
        <w:t xml:space="preserve"> </w:t>
      </w:r>
    </w:p>
    <w:p w14:paraId="136F9AC4" w14:textId="77777777" w:rsidR="00A02B28" w:rsidRDefault="00534A05">
      <w:pPr>
        <w:spacing w:after="6"/>
        <w:ind w:left="571" w:right="589"/>
      </w:pPr>
      <w:r>
        <w:t xml:space="preserve">A key component of this course is diversity in which all views and cultures are not only welcome but are essential for effective learning. Class participation is essential for any discussion boards on Canvas or when attending a live lecture.  </w:t>
      </w:r>
    </w:p>
    <w:p w14:paraId="3B90FF96" w14:textId="77777777" w:rsidR="00A02B28" w:rsidRDefault="00534A05">
      <w:pPr>
        <w:spacing w:after="0" w:line="259" w:lineRule="auto"/>
        <w:ind w:left="0" w:right="2333" w:firstLine="0"/>
        <w:jc w:val="center"/>
      </w:pPr>
      <w:r>
        <w:rPr>
          <w:noProof/>
        </w:rPr>
        <w:lastRenderedPageBreak/>
        <w:drawing>
          <wp:inline distT="0" distB="0" distL="0" distR="0" wp14:anchorId="6E511541" wp14:editId="4471E019">
            <wp:extent cx="3086100" cy="1554480"/>
            <wp:effectExtent l="0" t="0" r="0" b="7620"/>
            <wp:docPr id="377" name="Picture 377" descr="Hands of Diversity"/>
            <wp:cNvGraphicFramePr/>
            <a:graphic xmlns:a="http://schemas.openxmlformats.org/drawingml/2006/main">
              <a:graphicData uri="http://schemas.openxmlformats.org/drawingml/2006/picture">
                <pic:pic xmlns:pic="http://schemas.openxmlformats.org/drawingml/2006/picture">
                  <pic:nvPicPr>
                    <pic:cNvPr id="377" name="Picture 377" descr="Hands of Diversity"/>
                    <pic:cNvPicPr/>
                  </pic:nvPicPr>
                  <pic:blipFill>
                    <a:blip r:embed="rId9"/>
                    <a:stretch>
                      <a:fillRect/>
                    </a:stretch>
                  </pic:blipFill>
                  <pic:spPr>
                    <a:xfrm>
                      <a:off x="0" y="0"/>
                      <a:ext cx="3086100" cy="1554480"/>
                    </a:xfrm>
                    <a:prstGeom prst="rect">
                      <a:avLst/>
                    </a:prstGeom>
                  </pic:spPr>
                </pic:pic>
              </a:graphicData>
            </a:graphic>
          </wp:inline>
        </w:drawing>
      </w:r>
      <w:r>
        <w:t xml:space="preserve"> DIVERSITY IS EVERYTHING! </w:t>
      </w:r>
    </w:p>
    <w:p w14:paraId="02EA2470" w14:textId="77777777" w:rsidR="002D5E7F" w:rsidRDefault="002D5E7F">
      <w:pPr>
        <w:pStyle w:val="Heading2"/>
        <w:ind w:left="571"/>
      </w:pPr>
    </w:p>
    <w:p w14:paraId="44A9E1AD" w14:textId="66AFD779" w:rsidR="00A02B28" w:rsidRDefault="00534A05">
      <w:pPr>
        <w:pStyle w:val="Heading2"/>
        <w:ind w:left="571"/>
      </w:pPr>
      <w:r>
        <w:t xml:space="preserve">Course Attendance &amp; Participation Policy </w:t>
      </w:r>
    </w:p>
    <w:p w14:paraId="44438EED" w14:textId="77777777" w:rsidR="00A02B28" w:rsidRDefault="00534A05">
      <w:pPr>
        <w:spacing w:after="84"/>
        <w:ind w:left="571" w:right="589"/>
      </w:pPr>
      <w:r>
        <w:t xml:space="preserve">Regular attendance is a requirement because of the importance of lectures and class activities; this is provided students or instructor do not experience connectivity issues. At each class meeting, students are responsible for signing in for the </w:t>
      </w:r>
      <w:proofErr w:type="spellStart"/>
      <w:r>
        <w:t>Conferzoom</w:t>
      </w:r>
      <w:proofErr w:type="spellEnd"/>
      <w:r>
        <w:t xml:space="preserve"> lecture. There will be three main means of participating in the class through chat feature on </w:t>
      </w:r>
      <w:proofErr w:type="spellStart"/>
      <w:r>
        <w:t>Conferzoom</w:t>
      </w:r>
      <w:proofErr w:type="spellEnd"/>
      <w:r>
        <w:t xml:space="preserve">, verbally during Zoom lectures, or through the lecture’s discussion forum. Consequently, if you have not participated or attended a lecture, you are expected to answer prompts in the discussion linked to this lecture. If you are going to miss a lecture, please tell me ASAP, especially if it is an excused absence. Now, I am aware that these are difficult times, and that many of you must work. I am willing to be flexible if you must miss class provided you communicate what going on with you immediately. If there is no communication, then you will lose attendance/participation points. I give attendance points to encourage students to attend lectures and ask questions to promote greater learning.  </w:t>
      </w:r>
    </w:p>
    <w:p w14:paraId="6ECEF535" w14:textId="77777777" w:rsidR="00A02B28" w:rsidRDefault="00534A05">
      <w:pPr>
        <w:spacing w:after="127" w:line="259" w:lineRule="auto"/>
        <w:ind w:left="576" w:right="0" w:firstLine="0"/>
      </w:pPr>
      <w:r>
        <w:rPr>
          <w:color w:val="2F5496"/>
          <w:sz w:val="26"/>
        </w:rPr>
        <w:t xml:space="preserve"> </w:t>
      </w:r>
    </w:p>
    <w:p w14:paraId="14A1EDAA" w14:textId="77777777" w:rsidR="00A02B28" w:rsidRDefault="00534A05">
      <w:pPr>
        <w:pStyle w:val="Heading2"/>
        <w:ind w:left="571"/>
      </w:pPr>
      <w:r>
        <w:t xml:space="preserve">Netiquette </w:t>
      </w:r>
      <w:r>
        <w:rPr>
          <w:sz w:val="36"/>
        </w:rPr>
        <w:t xml:space="preserve"> </w:t>
      </w:r>
    </w:p>
    <w:p w14:paraId="23274C88" w14:textId="77777777" w:rsidR="00A02B28" w:rsidRDefault="00534A05">
      <w:pPr>
        <w:spacing w:after="88"/>
        <w:ind w:left="571" w:right="589"/>
      </w:pPr>
      <w:r>
        <w:t xml:space="preserve">If possible, please have your cameras on, but this is not a requirement. It is nice to be able to see one another. Please be fully dressed in class appropriate attire. Do not have any alcohol or drugs within view of the camera, and no drug paraphernalia in view; do not be intoxicated while on </w:t>
      </w:r>
      <w:proofErr w:type="spellStart"/>
      <w:r>
        <w:t>Conferzoom</w:t>
      </w:r>
      <w:proofErr w:type="spellEnd"/>
      <w:r>
        <w:t xml:space="preserve">. Please use the hand raising feature in Zoom or send a chat if you have a question or comment. Do not engage in visual or auditorily distracting behavior and use respectful language when speaking. If you need to get up, please do that quietly and mute your microphone when not speaking. If there are distracting noises, I will mute </w:t>
      </w:r>
      <w:proofErr w:type="gramStart"/>
      <w:r>
        <w:t>all of</w:t>
      </w:r>
      <w:proofErr w:type="gramEnd"/>
      <w:r>
        <w:t xml:space="preserve"> the microphones. Zoom virtual backgrounds should not have potentially offensive symbolism or imagery. You will be muted upon entering the zoom classroom. Please be mindful of distracting noises prior to unmuting your mic.  </w:t>
      </w:r>
    </w:p>
    <w:p w14:paraId="35AFB29B" w14:textId="77777777" w:rsidR="00A02B28" w:rsidRDefault="00534A05">
      <w:pPr>
        <w:spacing w:after="59" w:line="259" w:lineRule="auto"/>
        <w:ind w:left="576" w:right="0" w:firstLine="0"/>
      </w:pPr>
      <w:r>
        <w:rPr>
          <w:color w:val="2F5496"/>
          <w:sz w:val="26"/>
        </w:rPr>
        <w:t xml:space="preserve"> </w:t>
      </w:r>
    </w:p>
    <w:p w14:paraId="3063BCCD" w14:textId="77777777" w:rsidR="00A02B28" w:rsidRDefault="00534A05">
      <w:pPr>
        <w:pStyle w:val="Heading2"/>
        <w:ind w:left="571"/>
      </w:pPr>
      <w:r>
        <w:t>Academic Honesty/Student Conduct</w:t>
      </w:r>
      <w:r>
        <w:rPr>
          <w:color w:val="000000"/>
        </w:rPr>
        <w:t xml:space="preserve"> </w:t>
      </w:r>
    </w:p>
    <w:p w14:paraId="7D4ECBCD" w14:textId="1FC92B9A" w:rsidR="00A02B28" w:rsidRDefault="00534A05">
      <w:pPr>
        <w:spacing w:after="6"/>
        <w:ind w:left="571" w:right="589"/>
      </w:pPr>
      <w:r>
        <w:t xml:space="preserve">When interacting with the class, there is the expectation that you will be respectful to others and be a positive addition to this course. My class is a safe place of acceptance and diversity, and I expect each student to be supportive of diverse views and cultures. College of the Desert is committed to academic integrity in all its practices. The faculty value intellectual integrity and a high standard of academic conduct. Activities that violate academic integrity undermine the quality and diminish the value of educational achievement. Cheating constitutes academic dishonesty and, in general will be handled as part of the course grading process. This may include, but is not limited to, plagiarism or other forms of academic dishonesty such as the acquisition, without permission, of tests or other academic materials and/or distribution of these materials and other academic work. This also includes any form of cheating on tests. Penalty may range from no </w:t>
      </w:r>
      <w:r>
        <w:lastRenderedPageBreak/>
        <w:t>credit for the assignment up to and including exclusion and/or an “F” grade for the course. If you have any questions about how to cite and paraphrase for your various assignments, please let the instructor know and we can set up a time to meet to go over paraphrasing and citing others work. For more information on student rights and making student grievances as well as COD’s guidelines for student conduct, please use the link:</w:t>
      </w:r>
      <w:r w:rsidR="00122FD5">
        <w:t xml:space="preserve"> </w:t>
      </w:r>
      <w:hyperlink r:id="rId10" w:history="1">
        <w:r w:rsidR="00122FD5" w:rsidRPr="006763A1">
          <w:rPr>
            <w:rStyle w:val="Hyperlink"/>
          </w:rPr>
          <w:t>http://catalog.collegeofthedesert.edu/rights</w:t>
        </w:r>
      </w:hyperlink>
      <w:hyperlink r:id="rId11"/>
      <w:hyperlink r:id="rId12">
        <w:r>
          <w:rPr>
            <w:color w:val="0563C1"/>
            <w:u w:val="single" w:color="0563C1"/>
          </w:rPr>
          <w:t>responsibilities</w:t>
        </w:r>
      </w:hyperlink>
      <w:hyperlink r:id="rId13">
        <w:r>
          <w:rPr>
            <w:color w:val="0563C1"/>
            <w:u w:val="single" w:color="0563C1"/>
          </w:rPr>
          <w:t>-</w:t>
        </w:r>
      </w:hyperlink>
      <w:hyperlink r:id="rId14">
        <w:r>
          <w:rPr>
            <w:color w:val="0563C1"/>
            <w:u w:val="single" w:color="0563C1"/>
          </w:rPr>
          <w:t>of</w:t>
        </w:r>
      </w:hyperlink>
      <w:hyperlink r:id="rId15">
        <w:r>
          <w:rPr>
            <w:color w:val="0563C1"/>
            <w:u w:val="single" w:color="0563C1"/>
          </w:rPr>
          <w:t>-</w:t>
        </w:r>
      </w:hyperlink>
      <w:hyperlink r:id="rId16">
        <w:r>
          <w:rPr>
            <w:color w:val="0563C1"/>
            <w:u w:val="single" w:color="0563C1"/>
          </w:rPr>
          <w:t>students/</w:t>
        </w:r>
      </w:hyperlink>
      <w:hyperlink r:id="rId17">
        <w:r>
          <w:t xml:space="preserve"> </w:t>
        </w:r>
      </w:hyperlink>
    </w:p>
    <w:p w14:paraId="52ED74AD" w14:textId="77777777" w:rsidR="00A02B28" w:rsidRDefault="00534A05">
      <w:pPr>
        <w:spacing w:after="0" w:line="259" w:lineRule="auto"/>
        <w:ind w:left="576" w:right="0" w:firstLine="0"/>
      </w:pPr>
      <w:r>
        <w:rPr>
          <w:rFonts w:ascii="Arial" w:eastAsia="Arial" w:hAnsi="Arial" w:cs="Arial"/>
          <w:sz w:val="19"/>
        </w:rPr>
        <w:t xml:space="preserve"> </w:t>
      </w:r>
    </w:p>
    <w:p w14:paraId="7AA1FEC4" w14:textId="77777777" w:rsidR="00A02B28" w:rsidRDefault="00534A05">
      <w:pPr>
        <w:spacing w:after="34" w:line="259" w:lineRule="auto"/>
        <w:ind w:left="576" w:right="0" w:firstLine="0"/>
      </w:pPr>
      <w:r>
        <w:rPr>
          <w:color w:val="2F5496"/>
          <w:sz w:val="26"/>
        </w:rPr>
        <w:t xml:space="preserve"> </w:t>
      </w:r>
    </w:p>
    <w:p w14:paraId="33B790F3" w14:textId="77777777" w:rsidR="00A02B28" w:rsidRDefault="00534A05">
      <w:pPr>
        <w:pStyle w:val="Heading2"/>
        <w:ind w:left="576" w:firstLine="0"/>
      </w:pPr>
      <w:r>
        <w:rPr>
          <w:noProof/>
        </w:rPr>
        <w:drawing>
          <wp:inline distT="0" distB="0" distL="0" distR="0" wp14:anchorId="75BE9FA8" wp14:editId="5FAEFDF1">
            <wp:extent cx="1569720" cy="784860"/>
            <wp:effectExtent l="0" t="0" r="0" b="0"/>
            <wp:docPr id="615" name="Picture 6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15" name="Picture 615">
                      <a:extLst>
                        <a:ext uri="{C183D7F6-B498-43B3-948B-1728B52AA6E4}">
                          <adec:decorative xmlns:adec="http://schemas.microsoft.com/office/drawing/2017/decorative" val="1"/>
                        </a:ext>
                      </a:extLst>
                    </pic:cNvPr>
                    <pic:cNvPicPr/>
                  </pic:nvPicPr>
                  <pic:blipFill>
                    <a:blip r:embed="rId18"/>
                    <a:stretch>
                      <a:fillRect/>
                    </a:stretch>
                  </pic:blipFill>
                  <pic:spPr>
                    <a:xfrm>
                      <a:off x="0" y="0"/>
                      <a:ext cx="1569720" cy="784860"/>
                    </a:xfrm>
                    <a:prstGeom prst="rect">
                      <a:avLst/>
                    </a:prstGeom>
                  </pic:spPr>
                </pic:pic>
              </a:graphicData>
            </a:graphic>
          </wp:inline>
        </w:drawing>
      </w:r>
      <w:r>
        <w:rPr>
          <w:color w:val="000000"/>
          <w:sz w:val="36"/>
        </w:rPr>
        <w:t xml:space="preserve">Canvas Guidelines </w:t>
      </w:r>
    </w:p>
    <w:p w14:paraId="24409BE9" w14:textId="77777777" w:rsidR="00A02B28" w:rsidRDefault="00534A05">
      <w:pPr>
        <w:spacing w:after="315"/>
        <w:ind w:right="544"/>
      </w:pPr>
      <w:r>
        <w:rPr>
          <w:sz w:val="24"/>
        </w:rPr>
        <w:t xml:space="preserve">Canvas is the platform on which this course will be taught. Canvas is where you will receive and submit your various assignments. You can access Canvas through the school website.  </w:t>
      </w:r>
    </w:p>
    <w:p w14:paraId="5DAA071E" w14:textId="77777777" w:rsidR="00A02B28" w:rsidRDefault="00534A05">
      <w:pPr>
        <w:pStyle w:val="Heading3"/>
        <w:ind w:left="571"/>
      </w:pPr>
      <w:r>
        <w:t>Canvas Modules</w:t>
      </w:r>
      <w:r>
        <w:rPr>
          <w:sz w:val="24"/>
        </w:rPr>
        <w:t xml:space="preserve"> </w:t>
      </w:r>
    </w:p>
    <w:p w14:paraId="5EE0030E" w14:textId="77777777" w:rsidR="00A02B28" w:rsidRDefault="00534A05">
      <w:pPr>
        <w:spacing w:after="8"/>
        <w:ind w:left="571" w:right="589"/>
      </w:pPr>
      <w:r>
        <w:t xml:space="preserve">The class is broken down into modules that correspond to 2 weeks’ worth of instruction and class work. The structure and requirements of each module are the same for each one. </w:t>
      </w:r>
    </w:p>
    <w:p w14:paraId="52E22546" w14:textId="77777777" w:rsidR="00A02B28" w:rsidRDefault="00534A05">
      <w:pPr>
        <w:spacing w:after="66"/>
        <w:ind w:left="571" w:right="589"/>
      </w:pPr>
      <w:r>
        <w:t xml:space="preserve">Each Module Contains the Following Components in the Following Order:  </w:t>
      </w:r>
    </w:p>
    <w:p w14:paraId="48BCCB91" w14:textId="77777777" w:rsidR="00A02B28" w:rsidRDefault="00534A05">
      <w:pPr>
        <w:numPr>
          <w:ilvl w:val="0"/>
          <w:numId w:val="3"/>
        </w:numPr>
        <w:spacing w:after="22"/>
        <w:ind w:right="544" w:hanging="360"/>
      </w:pPr>
      <w:r>
        <w:rPr>
          <w:sz w:val="24"/>
        </w:rPr>
        <w:t xml:space="preserve">Module Introduction to overall key concepts  </w:t>
      </w:r>
    </w:p>
    <w:p w14:paraId="0DDA4B0D" w14:textId="77777777" w:rsidR="00A02B28" w:rsidRDefault="00534A05">
      <w:pPr>
        <w:spacing w:after="33" w:line="259" w:lineRule="auto"/>
        <w:ind w:left="0" w:right="75" w:firstLine="0"/>
        <w:jc w:val="center"/>
      </w:pPr>
      <w:r>
        <w:rPr>
          <w:sz w:val="24"/>
        </w:rPr>
        <w:t>a.</w:t>
      </w:r>
      <w:r>
        <w:rPr>
          <w:rFonts w:ascii="Arial" w:eastAsia="Arial" w:hAnsi="Arial" w:cs="Arial"/>
          <w:sz w:val="24"/>
        </w:rPr>
        <w:t xml:space="preserve"> </w:t>
      </w:r>
      <w:r>
        <w:rPr>
          <w:sz w:val="24"/>
        </w:rPr>
        <w:t xml:space="preserve">Assigned Reading of two chapters and any supplemental documents </w:t>
      </w:r>
    </w:p>
    <w:p w14:paraId="0A7DEF3E" w14:textId="3CFD9050" w:rsidR="00A02B28" w:rsidRDefault="00534A05">
      <w:pPr>
        <w:numPr>
          <w:ilvl w:val="0"/>
          <w:numId w:val="3"/>
        </w:numPr>
        <w:spacing w:after="22"/>
        <w:ind w:right="544" w:hanging="360"/>
      </w:pPr>
      <w:r>
        <w:rPr>
          <w:sz w:val="24"/>
        </w:rPr>
        <w:t xml:space="preserve">One to two discussion forums for the </w:t>
      </w:r>
      <w:r w:rsidR="00122FD5">
        <w:rPr>
          <w:sz w:val="24"/>
        </w:rPr>
        <w:t>two-week</w:t>
      </w:r>
      <w:r>
        <w:rPr>
          <w:sz w:val="24"/>
        </w:rPr>
        <w:t xml:space="preserve"> module </w:t>
      </w:r>
    </w:p>
    <w:p w14:paraId="1C4FD5DF" w14:textId="77777777" w:rsidR="00A02B28" w:rsidRDefault="00534A05">
      <w:pPr>
        <w:numPr>
          <w:ilvl w:val="0"/>
          <w:numId w:val="3"/>
        </w:numPr>
        <w:spacing w:after="22"/>
        <w:ind w:right="544" w:hanging="360"/>
      </w:pPr>
      <w:r>
        <w:rPr>
          <w:sz w:val="24"/>
        </w:rPr>
        <w:t xml:space="preserve">Module Quiz on readings and lectures </w:t>
      </w:r>
    </w:p>
    <w:p w14:paraId="3DCC9644" w14:textId="77777777" w:rsidR="00A02B28" w:rsidRDefault="00534A05">
      <w:pPr>
        <w:numPr>
          <w:ilvl w:val="0"/>
          <w:numId w:val="3"/>
        </w:numPr>
        <w:spacing w:after="22"/>
        <w:ind w:right="544" w:hanging="360"/>
      </w:pPr>
      <w:r>
        <w:rPr>
          <w:sz w:val="24"/>
        </w:rPr>
        <w:t xml:space="preserve">Components of the research paper (homework assignments) </w:t>
      </w:r>
    </w:p>
    <w:p w14:paraId="6CAD88C4" w14:textId="77777777" w:rsidR="00A02B28" w:rsidRDefault="00534A05">
      <w:pPr>
        <w:numPr>
          <w:ilvl w:val="0"/>
          <w:numId w:val="3"/>
        </w:numPr>
        <w:spacing w:after="144"/>
        <w:ind w:right="544" w:hanging="360"/>
      </w:pPr>
      <w:r>
        <w:rPr>
          <w:sz w:val="24"/>
        </w:rPr>
        <w:t xml:space="preserve">Review of key concepts and any frequently missed quiz questions </w:t>
      </w:r>
    </w:p>
    <w:p w14:paraId="5864ADC7" w14:textId="6EBB6A36" w:rsidR="00A02B28" w:rsidRDefault="00534A05">
      <w:pPr>
        <w:spacing w:after="279" w:line="249" w:lineRule="auto"/>
        <w:ind w:left="571" w:right="0"/>
        <w:rPr>
          <w:color w:val="2D3B45"/>
        </w:rPr>
      </w:pPr>
      <w:r>
        <w:rPr>
          <w:color w:val="2D3B45"/>
        </w:rPr>
        <w:t xml:space="preserve">Every 2 weeks where the course is conducted online you will need to complete the following: </w:t>
      </w:r>
    </w:p>
    <w:p w14:paraId="26E682E5" w14:textId="26B4D4F3" w:rsidR="00531BAC" w:rsidRDefault="00531BAC" w:rsidP="00531BAC">
      <w:pPr>
        <w:pStyle w:val="Heading4"/>
      </w:pPr>
      <w:r>
        <w:t>MODULE OUTLINE</w:t>
      </w:r>
    </w:p>
    <w:tbl>
      <w:tblPr>
        <w:tblStyle w:val="TableGridLight"/>
        <w:tblW w:w="0" w:type="auto"/>
        <w:tblLook w:val="04A0" w:firstRow="1" w:lastRow="0" w:firstColumn="1" w:lastColumn="0" w:noHBand="0" w:noVBand="1"/>
      </w:tblPr>
      <w:tblGrid>
        <w:gridCol w:w="2202"/>
        <w:gridCol w:w="2203"/>
        <w:gridCol w:w="2203"/>
        <w:gridCol w:w="2203"/>
        <w:gridCol w:w="2203"/>
      </w:tblGrid>
      <w:tr w:rsidR="00531BAC" w14:paraId="03B5E517" w14:textId="77777777" w:rsidTr="00531BAC">
        <w:tc>
          <w:tcPr>
            <w:tcW w:w="2202" w:type="dxa"/>
            <w:shd w:val="clear" w:color="auto" w:fill="D0CECE" w:themeFill="background2" w:themeFillShade="E6"/>
          </w:tcPr>
          <w:p w14:paraId="76F530BF" w14:textId="0A6638F9" w:rsidR="00531BAC" w:rsidRPr="00531BAC" w:rsidRDefault="00531BAC" w:rsidP="00531BAC">
            <w:pPr>
              <w:pStyle w:val="Heading2"/>
            </w:pPr>
            <w:r>
              <w:t>WEEK 1</w:t>
            </w:r>
          </w:p>
        </w:tc>
        <w:tc>
          <w:tcPr>
            <w:tcW w:w="2203" w:type="dxa"/>
            <w:shd w:val="clear" w:color="auto" w:fill="D0CECE" w:themeFill="background2" w:themeFillShade="E6"/>
          </w:tcPr>
          <w:p w14:paraId="375C0A7F" w14:textId="414240CE" w:rsidR="00531BAC" w:rsidRDefault="00531BAC" w:rsidP="00531BAC">
            <w:pPr>
              <w:ind w:left="0" w:firstLine="0"/>
            </w:pPr>
            <w:r>
              <w:t>MONDAY</w:t>
            </w:r>
          </w:p>
        </w:tc>
        <w:tc>
          <w:tcPr>
            <w:tcW w:w="2203" w:type="dxa"/>
            <w:shd w:val="clear" w:color="auto" w:fill="D0CECE" w:themeFill="background2" w:themeFillShade="E6"/>
          </w:tcPr>
          <w:p w14:paraId="610B6E65" w14:textId="0BCD2072" w:rsidR="00531BAC" w:rsidRDefault="00531BAC" w:rsidP="00531BAC">
            <w:pPr>
              <w:ind w:left="0" w:firstLine="0"/>
            </w:pPr>
            <w:r>
              <w:t>TUESDAY</w:t>
            </w:r>
          </w:p>
        </w:tc>
        <w:tc>
          <w:tcPr>
            <w:tcW w:w="2203" w:type="dxa"/>
            <w:shd w:val="clear" w:color="auto" w:fill="D0CECE" w:themeFill="background2" w:themeFillShade="E6"/>
          </w:tcPr>
          <w:p w14:paraId="0E9704BE" w14:textId="203D8E6B" w:rsidR="00531BAC" w:rsidRDefault="00531BAC" w:rsidP="00531BAC">
            <w:pPr>
              <w:ind w:left="0" w:firstLine="0"/>
            </w:pPr>
            <w:r>
              <w:t>SATURDAY</w:t>
            </w:r>
          </w:p>
        </w:tc>
        <w:tc>
          <w:tcPr>
            <w:tcW w:w="2203" w:type="dxa"/>
            <w:shd w:val="clear" w:color="auto" w:fill="D0CECE" w:themeFill="background2" w:themeFillShade="E6"/>
          </w:tcPr>
          <w:p w14:paraId="529D9DA7" w14:textId="0DC4E04B" w:rsidR="00531BAC" w:rsidRDefault="00531BAC" w:rsidP="00531BAC">
            <w:pPr>
              <w:ind w:left="0" w:firstLine="0"/>
            </w:pPr>
            <w:r>
              <w:t>SUNDAY</w:t>
            </w:r>
          </w:p>
        </w:tc>
      </w:tr>
      <w:tr w:rsidR="00531BAC" w14:paraId="67AACD4E" w14:textId="77777777" w:rsidTr="00531BAC">
        <w:tc>
          <w:tcPr>
            <w:tcW w:w="2202" w:type="dxa"/>
          </w:tcPr>
          <w:p w14:paraId="74225987" w14:textId="67DD85CA" w:rsidR="00531BAC" w:rsidRDefault="00531BAC" w:rsidP="00531BAC">
            <w:pPr>
              <w:ind w:left="0" w:firstLine="0"/>
            </w:pPr>
            <w:r>
              <w:t>ASSIGNMENTS</w:t>
            </w:r>
          </w:p>
        </w:tc>
        <w:tc>
          <w:tcPr>
            <w:tcW w:w="2203" w:type="dxa"/>
          </w:tcPr>
          <w:p w14:paraId="64D17665" w14:textId="54C83415" w:rsidR="00531BAC" w:rsidRDefault="00531BAC" w:rsidP="00531BAC">
            <w:pPr>
              <w:ind w:left="0" w:firstLine="0"/>
            </w:pPr>
            <w:r>
              <w:t>New Module is Published (Read instructions)</w:t>
            </w:r>
          </w:p>
        </w:tc>
        <w:tc>
          <w:tcPr>
            <w:tcW w:w="2203" w:type="dxa"/>
          </w:tcPr>
          <w:p w14:paraId="52B7DF53" w14:textId="3E526E59" w:rsidR="00531BAC" w:rsidRDefault="00531BAC" w:rsidP="00531BAC">
            <w:pPr>
              <w:ind w:left="0" w:firstLine="0"/>
            </w:pPr>
            <w:r>
              <w:t>Zoom Lecture &amp; Discussion 1 Published</w:t>
            </w:r>
          </w:p>
        </w:tc>
        <w:tc>
          <w:tcPr>
            <w:tcW w:w="2203" w:type="dxa"/>
          </w:tcPr>
          <w:p w14:paraId="72FF5CCC" w14:textId="729F1869" w:rsidR="00531BAC" w:rsidRDefault="00531BAC" w:rsidP="00531BAC">
            <w:pPr>
              <w:ind w:left="0" w:firstLine="0"/>
            </w:pPr>
            <w:r>
              <w:t xml:space="preserve">Should have started Discussion 1 &amp; </w:t>
            </w:r>
            <w:r w:rsidR="00122FD5">
              <w:t>Looked at HW</w:t>
            </w:r>
          </w:p>
        </w:tc>
        <w:tc>
          <w:tcPr>
            <w:tcW w:w="2203" w:type="dxa"/>
          </w:tcPr>
          <w:p w14:paraId="499802A8" w14:textId="624435EB" w:rsidR="00531BAC" w:rsidRDefault="00122FD5" w:rsidP="00531BAC">
            <w:pPr>
              <w:ind w:left="0" w:firstLine="0"/>
            </w:pPr>
            <w:r>
              <w:t>Discussion 1 Posts are due</w:t>
            </w:r>
          </w:p>
        </w:tc>
      </w:tr>
      <w:tr w:rsidR="00122FD5" w14:paraId="3F84A7AA" w14:textId="77777777" w:rsidTr="00531BAC">
        <w:tc>
          <w:tcPr>
            <w:tcW w:w="2202" w:type="dxa"/>
            <w:shd w:val="clear" w:color="auto" w:fill="D0CECE" w:themeFill="background2" w:themeFillShade="E6"/>
          </w:tcPr>
          <w:p w14:paraId="1E932738" w14:textId="3BA50696" w:rsidR="00122FD5" w:rsidRDefault="00122FD5" w:rsidP="00122FD5">
            <w:pPr>
              <w:pStyle w:val="Heading2"/>
            </w:pPr>
            <w:r>
              <w:t>WEEK</w:t>
            </w:r>
            <w:r>
              <w:t xml:space="preserve"> 2</w:t>
            </w:r>
          </w:p>
        </w:tc>
        <w:tc>
          <w:tcPr>
            <w:tcW w:w="2203" w:type="dxa"/>
            <w:shd w:val="clear" w:color="auto" w:fill="D0CECE" w:themeFill="background2" w:themeFillShade="E6"/>
          </w:tcPr>
          <w:p w14:paraId="0E5448D1" w14:textId="07292332" w:rsidR="00122FD5" w:rsidRDefault="00122FD5" w:rsidP="00122FD5">
            <w:pPr>
              <w:ind w:left="0" w:firstLine="0"/>
            </w:pPr>
            <w:r>
              <w:t>MONDAY</w:t>
            </w:r>
          </w:p>
        </w:tc>
        <w:tc>
          <w:tcPr>
            <w:tcW w:w="2203" w:type="dxa"/>
            <w:shd w:val="clear" w:color="auto" w:fill="D0CECE" w:themeFill="background2" w:themeFillShade="E6"/>
          </w:tcPr>
          <w:p w14:paraId="527A399D" w14:textId="5037E80A" w:rsidR="00122FD5" w:rsidRDefault="00122FD5" w:rsidP="00122FD5">
            <w:pPr>
              <w:ind w:left="0" w:firstLine="0"/>
            </w:pPr>
            <w:r>
              <w:t>TUESDAY</w:t>
            </w:r>
          </w:p>
        </w:tc>
        <w:tc>
          <w:tcPr>
            <w:tcW w:w="2203" w:type="dxa"/>
            <w:shd w:val="clear" w:color="auto" w:fill="D0CECE" w:themeFill="background2" w:themeFillShade="E6"/>
          </w:tcPr>
          <w:p w14:paraId="36012503" w14:textId="0BCDAE4A" w:rsidR="00122FD5" w:rsidRDefault="00122FD5" w:rsidP="00122FD5">
            <w:pPr>
              <w:ind w:left="0" w:firstLine="0"/>
            </w:pPr>
            <w:r>
              <w:t>SATURDAY</w:t>
            </w:r>
          </w:p>
        </w:tc>
        <w:tc>
          <w:tcPr>
            <w:tcW w:w="2203" w:type="dxa"/>
            <w:shd w:val="clear" w:color="auto" w:fill="D0CECE" w:themeFill="background2" w:themeFillShade="E6"/>
          </w:tcPr>
          <w:p w14:paraId="64F5A9EC" w14:textId="6CA3FA83" w:rsidR="00122FD5" w:rsidRDefault="00122FD5" w:rsidP="00122FD5">
            <w:pPr>
              <w:ind w:left="0" w:firstLine="0"/>
            </w:pPr>
            <w:r>
              <w:t>SUNDAY</w:t>
            </w:r>
          </w:p>
        </w:tc>
      </w:tr>
      <w:tr w:rsidR="00531BAC" w14:paraId="435BD976" w14:textId="77777777" w:rsidTr="00531BAC">
        <w:tc>
          <w:tcPr>
            <w:tcW w:w="2202" w:type="dxa"/>
            <w:shd w:val="clear" w:color="auto" w:fill="FFFFFF" w:themeFill="background1"/>
          </w:tcPr>
          <w:p w14:paraId="5F20F1EF" w14:textId="427B7B2B" w:rsidR="00531BAC" w:rsidRDefault="00531BAC" w:rsidP="00531BAC">
            <w:pPr>
              <w:ind w:left="0" w:firstLine="0"/>
            </w:pPr>
            <w:r>
              <w:t>ASSIGNMENTS</w:t>
            </w:r>
          </w:p>
        </w:tc>
        <w:tc>
          <w:tcPr>
            <w:tcW w:w="2203" w:type="dxa"/>
            <w:shd w:val="clear" w:color="auto" w:fill="FFFFFF" w:themeFill="background1"/>
          </w:tcPr>
          <w:p w14:paraId="0DEE3B1D" w14:textId="3BA3D8C9" w:rsidR="00531BAC" w:rsidRDefault="00122FD5" w:rsidP="00531BAC">
            <w:pPr>
              <w:ind w:left="0" w:firstLine="0"/>
            </w:pPr>
            <w:r>
              <w:t>Week 2 Instructions available if applicable</w:t>
            </w:r>
          </w:p>
        </w:tc>
        <w:tc>
          <w:tcPr>
            <w:tcW w:w="2203" w:type="dxa"/>
            <w:shd w:val="clear" w:color="auto" w:fill="FFFFFF" w:themeFill="background1"/>
          </w:tcPr>
          <w:p w14:paraId="075E807C" w14:textId="4FE20E40" w:rsidR="00531BAC" w:rsidRDefault="00531BAC" w:rsidP="00531BAC">
            <w:pPr>
              <w:ind w:left="0" w:firstLine="0"/>
            </w:pPr>
            <w:r>
              <w:t>Zoom Lecture &amp; Discussion</w:t>
            </w:r>
          </w:p>
        </w:tc>
        <w:tc>
          <w:tcPr>
            <w:tcW w:w="2203" w:type="dxa"/>
            <w:shd w:val="clear" w:color="auto" w:fill="FFFFFF" w:themeFill="background1"/>
          </w:tcPr>
          <w:p w14:paraId="4F73CA52" w14:textId="4042E9B4" w:rsidR="00531BAC" w:rsidRDefault="00122FD5" w:rsidP="00531BAC">
            <w:pPr>
              <w:ind w:left="0" w:firstLine="0"/>
            </w:pPr>
            <w:r>
              <w:t>Review Module Key Concepts</w:t>
            </w:r>
          </w:p>
        </w:tc>
        <w:tc>
          <w:tcPr>
            <w:tcW w:w="2203" w:type="dxa"/>
            <w:shd w:val="clear" w:color="auto" w:fill="FFFFFF" w:themeFill="background1"/>
          </w:tcPr>
          <w:p w14:paraId="59352138" w14:textId="77777777" w:rsidR="00531BAC" w:rsidRDefault="00122FD5" w:rsidP="00531BAC">
            <w:pPr>
              <w:ind w:left="0" w:firstLine="0"/>
            </w:pPr>
            <w:r>
              <w:t xml:space="preserve">Discussion </w:t>
            </w:r>
            <w:r>
              <w:t>2</w:t>
            </w:r>
            <w:r>
              <w:t xml:space="preserve"> Posts are due</w:t>
            </w:r>
          </w:p>
          <w:p w14:paraId="28258B40" w14:textId="32722613" w:rsidR="00122FD5" w:rsidRDefault="00122FD5" w:rsidP="00531BAC">
            <w:pPr>
              <w:ind w:left="0" w:firstLine="0"/>
            </w:pPr>
            <w:r>
              <w:t>Mod HW due: Quiz, check-in survey, Family of Origin Paper Assignment</w:t>
            </w:r>
          </w:p>
        </w:tc>
      </w:tr>
    </w:tbl>
    <w:p w14:paraId="025A3E28" w14:textId="77777777" w:rsidR="00531BAC" w:rsidRPr="00531BAC" w:rsidRDefault="00531BAC" w:rsidP="00531BAC"/>
    <w:p w14:paraId="37C89AE6" w14:textId="77777777" w:rsidR="00A02B28" w:rsidRDefault="00534A05">
      <w:pPr>
        <w:spacing w:after="16" w:line="259" w:lineRule="auto"/>
        <w:ind w:left="571" w:right="0"/>
      </w:pPr>
      <w:r>
        <w:rPr>
          <w:i/>
          <w:color w:val="2F5496"/>
        </w:rPr>
        <w:t xml:space="preserve">Module Instructions </w:t>
      </w:r>
    </w:p>
    <w:p w14:paraId="25EB2DAB" w14:textId="77777777" w:rsidR="00A02B28" w:rsidRDefault="00534A05">
      <w:pPr>
        <w:ind w:left="571" w:right="589"/>
      </w:pPr>
      <w:r>
        <w:t xml:space="preserve">At the beginning of each module, you will be given instructions regarding the Module assigned readings, objectives for the module, and any additional information needed. Please read these instructions prior to starting the module.  </w:t>
      </w:r>
    </w:p>
    <w:p w14:paraId="4A43B0DE" w14:textId="77777777" w:rsidR="00A02B28" w:rsidRDefault="00534A05">
      <w:pPr>
        <w:spacing w:after="54" w:line="259" w:lineRule="auto"/>
        <w:ind w:left="576" w:right="0" w:firstLine="0"/>
      </w:pPr>
      <w:r>
        <w:rPr>
          <w:i/>
          <w:color w:val="2F5496"/>
        </w:rPr>
        <w:t xml:space="preserve"> </w:t>
      </w:r>
    </w:p>
    <w:p w14:paraId="21E513E2" w14:textId="77777777" w:rsidR="00A02B28" w:rsidRDefault="00534A05">
      <w:pPr>
        <w:spacing w:after="16" w:line="259" w:lineRule="auto"/>
        <w:ind w:left="571" w:right="0"/>
      </w:pPr>
      <w:r>
        <w:rPr>
          <w:i/>
          <w:color w:val="2F5496"/>
        </w:rPr>
        <w:t xml:space="preserve">Discussion Boards  </w:t>
      </w:r>
    </w:p>
    <w:p w14:paraId="6C3899C5" w14:textId="4E3151D8" w:rsidR="00A02B28" w:rsidRDefault="00534A05">
      <w:pPr>
        <w:spacing w:after="6"/>
        <w:ind w:left="571" w:right="589"/>
      </w:pPr>
      <w:r>
        <w:t xml:space="preserve">Because this course is entirely online, a significant amount of class discussion will be through discussion boards or forums. There will be two discussions in each module corresponding to the two </w:t>
      </w:r>
      <w:r w:rsidR="00004DC9">
        <w:t xml:space="preserve">weeks of </w:t>
      </w:r>
      <w:r>
        <w:t xml:space="preserve">lectures, and they will be assigned on </w:t>
      </w:r>
      <w:r w:rsidR="00004DC9">
        <w:t>Tuesday towards the end of class</w:t>
      </w:r>
      <w:r>
        <w:t xml:space="preserve"> when possible. This will be a time for students to be able to ask additional questions, apply the lecture’s information, have contact with fellow students, and for individual feedback from peers and instructor. In the discussion boards, there will be </w:t>
      </w:r>
      <w:r w:rsidR="00004DC9">
        <w:t>questions and concepts to explore in detail</w:t>
      </w:r>
      <w:r>
        <w:t xml:space="preserve">, additional information on the lecture, and any media that pertains to the lecture. The discussions will be published in canvas towards the second half of class giving everyone a chance to complete them during class time. However, I will extend the time that each discussion is due </w:t>
      </w:r>
      <w:r w:rsidR="00004DC9">
        <w:t>by Sunday of that Week’s Lecture</w:t>
      </w:r>
      <w:r>
        <w:t xml:space="preserve">. This will be graded, and I will be reading your responses. </w:t>
      </w:r>
      <w:r>
        <w:rPr>
          <w:b/>
        </w:rPr>
        <w:t>Make sure that you are respectful to your classmates’ opinions and ideas.</w:t>
      </w:r>
      <w:r>
        <w:t xml:space="preserve"> </w:t>
      </w:r>
    </w:p>
    <w:p w14:paraId="526FFE25" w14:textId="77777777" w:rsidR="00A02B28" w:rsidRDefault="00534A05">
      <w:pPr>
        <w:spacing w:after="18" w:line="259" w:lineRule="auto"/>
        <w:ind w:left="576" w:right="0" w:firstLine="0"/>
      </w:pPr>
      <w:r>
        <w:t xml:space="preserve"> </w:t>
      </w:r>
    </w:p>
    <w:p w14:paraId="2D75BAB8" w14:textId="77777777" w:rsidR="00A02B28" w:rsidRDefault="00534A05">
      <w:pPr>
        <w:spacing w:after="5"/>
        <w:ind w:left="571" w:right="589"/>
      </w:pPr>
      <w:r>
        <w:t xml:space="preserve">There is </w:t>
      </w:r>
      <w:r>
        <w:rPr>
          <w:b/>
        </w:rPr>
        <w:t>a Q &amp; A discussion board</w:t>
      </w:r>
      <w:r>
        <w:t xml:space="preserve"> that will be utilized throughout the course. This is where you can ask your peers and instructor </w:t>
      </w:r>
      <w:r>
        <w:rPr>
          <w:color w:val="2D3B45"/>
        </w:rPr>
        <w:t>about the course, assignments, etc</w:t>
      </w:r>
      <w:r>
        <w:t xml:space="preserve">. </w:t>
      </w:r>
      <w:r>
        <w:rPr>
          <w:b/>
        </w:rPr>
        <w:t xml:space="preserve">Please submit questions here first before </w:t>
      </w:r>
      <w:proofErr w:type="spellStart"/>
      <w:r>
        <w:rPr>
          <w:b/>
        </w:rPr>
        <w:t>you</w:t>
      </w:r>
      <w:proofErr w:type="spellEnd"/>
      <w:r>
        <w:rPr>
          <w:b/>
        </w:rPr>
        <w:t xml:space="preserve"> email me the question</w:t>
      </w:r>
      <w:r>
        <w:t xml:space="preserve">. Please check this daily because there will be essential information on it. You should feel free to answer any of your peers’ questions.  </w:t>
      </w:r>
    </w:p>
    <w:p w14:paraId="1888E031" w14:textId="77777777" w:rsidR="00A02B28" w:rsidRDefault="00534A05">
      <w:pPr>
        <w:spacing w:after="31" w:line="249" w:lineRule="auto"/>
        <w:ind w:left="571" w:right="0"/>
      </w:pPr>
      <w:r>
        <w:rPr>
          <w:color w:val="2D3B45"/>
        </w:rPr>
        <w:t xml:space="preserve">Students may also create their own discussion boards provided they pertain to course materials, discussions, etc.… </w:t>
      </w:r>
    </w:p>
    <w:p w14:paraId="560D65E1" w14:textId="77777777" w:rsidR="00A02B28" w:rsidRDefault="00534A05">
      <w:pPr>
        <w:spacing w:after="58" w:line="259" w:lineRule="auto"/>
        <w:ind w:left="576" w:right="0" w:firstLine="0"/>
      </w:pPr>
      <w:r>
        <w:rPr>
          <w:i/>
          <w:color w:val="2F5496"/>
        </w:rPr>
        <w:t xml:space="preserve"> </w:t>
      </w:r>
    </w:p>
    <w:p w14:paraId="5B0A5DC6" w14:textId="77777777" w:rsidR="00A02B28" w:rsidRDefault="00534A05">
      <w:pPr>
        <w:spacing w:after="16" w:line="259" w:lineRule="auto"/>
        <w:ind w:left="571" w:right="0"/>
      </w:pPr>
      <w:r>
        <w:rPr>
          <w:i/>
          <w:color w:val="2F5496"/>
        </w:rPr>
        <w:t>Check-ins</w:t>
      </w:r>
      <w:r>
        <w:rPr>
          <w:i/>
        </w:rPr>
        <w:t xml:space="preserve"> </w:t>
      </w:r>
    </w:p>
    <w:p w14:paraId="37BC6A7E" w14:textId="77777777" w:rsidR="00A02B28" w:rsidRDefault="00534A05">
      <w:pPr>
        <w:spacing w:after="6"/>
        <w:ind w:left="571" w:right="589"/>
      </w:pPr>
      <w:r>
        <w:t xml:space="preserve">At the end of each module, there is a check-in journal that is in the form of a survey. Please treat this like a journal and not a survey. Your responses are confidential and please be open and truthful. I have extensive experience in helping and supporting students, so I will not judge your responses. This is the best means of my learning how you are faring in the course, what you need for me, and what I need to change in the course.  </w:t>
      </w:r>
    </w:p>
    <w:p w14:paraId="524E3D63" w14:textId="77777777" w:rsidR="00A02B28" w:rsidRDefault="00534A05">
      <w:pPr>
        <w:spacing w:after="58" w:line="259" w:lineRule="auto"/>
        <w:ind w:left="576" w:right="0" w:firstLine="0"/>
      </w:pPr>
      <w:r>
        <w:t xml:space="preserve"> </w:t>
      </w:r>
    </w:p>
    <w:p w14:paraId="1E95E219" w14:textId="77777777" w:rsidR="00A02B28" w:rsidRDefault="00534A05">
      <w:pPr>
        <w:spacing w:after="16" w:line="259" w:lineRule="auto"/>
        <w:ind w:left="571" w:right="0"/>
      </w:pPr>
      <w:r>
        <w:rPr>
          <w:i/>
          <w:color w:val="2F5496"/>
        </w:rPr>
        <w:t xml:space="preserve">Module Quizzes </w:t>
      </w:r>
    </w:p>
    <w:p w14:paraId="770F9878" w14:textId="77777777" w:rsidR="00A02B28" w:rsidRDefault="00534A05">
      <w:pPr>
        <w:ind w:left="571" w:right="589"/>
      </w:pPr>
      <w:r>
        <w:t xml:space="preserve">To ensure that you read the assigned readings, listen to lectures, and fully comprehend the key content, you will complete module quizzes. You may take these quizzes as many times as you would like, and your highest grade will be recorded. The goal is understanding not full memorization. The best way to prepare for any exam is to practice taking tests.  </w:t>
      </w:r>
    </w:p>
    <w:p w14:paraId="2C59270F" w14:textId="77777777" w:rsidR="00A02B28" w:rsidRDefault="00534A05">
      <w:pPr>
        <w:spacing w:after="54" w:line="259" w:lineRule="auto"/>
        <w:ind w:left="576" w:right="0" w:firstLine="0"/>
      </w:pPr>
      <w:r>
        <w:rPr>
          <w:i/>
          <w:color w:val="2F5496"/>
        </w:rPr>
        <w:t xml:space="preserve"> </w:t>
      </w:r>
    </w:p>
    <w:p w14:paraId="733C40D7" w14:textId="77777777" w:rsidR="00A02B28" w:rsidRDefault="00534A05">
      <w:pPr>
        <w:spacing w:after="16" w:line="259" w:lineRule="auto"/>
        <w:ind w:left="571" w:right="0"/>
      </w:pPr>
      <w:r>
        <w:rPr>
          <w:i/>
          <w:color w:val="2F5496"/>
        </w:rPr>
        <w:t xml:space="preserve">Midterm and Final Exam </w:t>
      </w:r>
    </w:p>
    <w:p w14:paraId="69906280" w14:textId="23D454E6" w:rsidR="00A02B28" w:rsidRDefault="00534A05">
      <w:pPr>
        <w:spacing w:after="8"/>
        <w:ind w:left="571" w:right="589"/>
      </w:pPr>
      <w:r>
        <w:t xml:space="preserve">There are two exams in this course: a midterm essay exam midway through the class and a cumulative final exam online for the last day of class. These exams can only be taken once. The midterm essay exam will be open book, and students will be required to apply their knowledge to an essay prompt. Derivations of some of the module quizzes will be on the final exam. It is through this exam that I will be evaluating your student learning outcomes to determine if I have taught </w:t>
      </w:r>
      <w:r>
        <w:lastRenderedPageBreak/>
        <w:t>you the necessary information. I will provide a practice final, review of the material, and discussion devoted to summarizing the material and preparing you for the exam.</w:t>
      </w:r>
      <w:r w:rsidR="00C7521A">
        <w:t xml:space="preserve"> Final exam questions will be a combination of True/False, Multiple Choice, and Short-Answer. </w:t>
      </w:r>
    </w:p>
    <w:p w14:paraId="631FC601" w14:textId="77777777" w:rsidR="00A02B28" w:rsidRDefault="00534A05">
      <w:pPr>
        <w:spacing w:after="54" w:line="259" w:lineRule="auto"/>
        <w:ind w:left="576" w:right="0" w:firstLine="0"/>
      </w:pPr>
      <w:r>
        <w:t xml:space="preserve"> </w:t>
      </w:r>
    </w:p>
    <w:p w14:paraId="54FBF7B8" w14:textId="77777777" w:rsidR="00A02B28" w:rsidRDefault="00534A05">
      <w:pPr>
        <w:spacing w:after="16" w:line="259" w:lineRule="auto"/>
        <w:ind w:left="571" w:right="0"/>
      </w:pPr>
      <w:r>
        <w:rPr>
          <w:i/>
          <w:color w:val="2F5496"/>
        </w:rPr>
        <w:t xml:space="preserve">Make-up Exam: </w:t>
      </w:r>
      <w:r>
        <w:rPr>
          <w:i/>
        </w:rPr>
        <w:t xml:space="preserve"> </w:t>
      </w:r>
    </w:p>
    <w:p w14:paraId="615B2223" w14:textId="77777777" w:rsidR="00A02B28" w:rsidRDefault="00534A05">
      <w:pPr>
        <w:spacing w:after="5"/>
        <w:ind w:left="571" w:right="589"/>
      </w:pPr>
      <w:r>
        <w:t xml:space="preserve">Make-up exams will only be given under dire emergencies or if you have made special arrangements with me before the date of the actual exam. </w:t>
      </w:r>
      <w:r>
        <w:rPr>
          <w:b/>
        </w:rPr>
        <w:t xml:space="preserve">If arrangements are made in advance to take the exam before the actual date of the exam, the exam may be taken during my office hours and no points will be deducted. </w:t>
      </w:r>
      <w:r>
        <w:t xml:space="preserve">If you must miss an exam because of an extreme medical or family emergency, special consideration may be extended if written documentation is provided or if you contact me in advance via email or phone. Only one make up exam may be allowed and will be administered during finals week immediately after the final. </w:t>
      </w:r>
      <w:r>
        <w:rPr>
          <w:b/>
        </w:rPr>
        <w:t xml:space="preserve">Students taking make-up exams after the day of the actual exam will have 20 points deducted from the score. </w:t>
      </w:r>
      <w:r>
        <w:t xml:space="preserve">The option of making up an exam is not guaranteed, but rather the option of the instructor, based on the individual need.  </w:t>
      </w:r>
    </w:p>
    <w:p w14:paraId="00397FD2" w14:textId="77777777" w:rsidR="00A02B28" w:rsidRDefault="00534A05">
      <w:pPr>
        <w:spacing w:after="58" w:line="259" w:lineRule="auto"/>
        <w:ind w:left="576" w:right="0" w:firstLine="0"/>
      </w:pPr>
      <w:r>
        <w:t xml:space="preserve"> </w:t>
      </w:r>
    </w:p>
    <w:p w14:paraId="38E94C5E" w14:textId="77777777" w:rsidR="00A02B28" w:rsidRDefault="00534A05">
      <w:pPr>
        <w:spacing w:after="14" w:line="259" w:lineRule="auto"/>
        <w:ind w:left="576" w:right="0" w:firstLine="0"/>
      </w:pPr>
      <w:r>
        <w:rPr>
          <w:color w:val="2F5496"/>
        </w:rPr>
        <w:t xml:space="preserve">Family of Origin Paper:  </w:t>
      </w:r>
    </w:p>
    <w:p w14:paraId="69238B03" w14:textId="4BBA7D84" w:rsidR="00A02B28" w:rsidRDefault="00534A05">
      <w:pPr>
        <w:spacing w:after="6"/>
        <w:ind w:left="571" w:right="589"/>
      </w:pPr>
      <w:r>
        <w:t xml:space="preserve">There will be a paper that asks students to their family of origin and the paper will be completed in stages as each student progresses through the semester. The first segment will be the creation of a genogram, which is a pictorial display of a person's family relationships, mental health/addiction histories, and medical histories. Then students will be asked to submit the genogram prior to starting the outlining and writing process. The primary goals are increased </w:t>
      </w:r>
      <w:r w:rsidR="00C7521A">
        <w:t>self-awareness</w:t>
      </w:r>
      <w:r>
        <w:t xml:space="preserve">, application of key course concepts, and develop effective writing skills.  </w:t>
      </w:r>
    </w:p>
    <w:p w14:paraId="073A89B5" w14:textId="77777777" w:rsidR="00122FD5" w:rsidRDefault="00534A05" w:rsidP="00122FD5">
      <w:pPr>
        <w:spacing w:after="541" w:line="259" w:lineRule="auto"/>
        <w:ind w:left="576" w:right="0" w:firstLine="0"/>
      </w:pPr>
      <w:r>
        <w:t xml:space="preserve"> </w:t>
      </w:r>
    </w:p>
    <w:p w14:paraId="6C6EC61B" w14:textId="26A79CE3" w:rsidR="00A02B28" w:rsidRDefault="00534A05" w:rsidP="00122FD5">
      <w:pPr>
        <w:spacing w:after="541" w:line="259" w:lineRule="auto"/>
        <w:ind w:left="576" w:right="0" w:firstLine="0"/>
      </w:pPr>
      <w:r>
        <w:rPr>
          <w:rFonts w:ascii="Times New Roman" w:eastAsia="Times New Roman" w:hAnsi="Times New Roman" w:cs="Times New Roman"/>
          <w:b/>
          <w:sz w:val="40"/>
        </w:rPr>
        <w:t xml:space="preserve">Course Schedule </w:t>
      </w:r>
    </w:p>
    <w:p w14:paraId="70B2F7E9" w14:textId="77777777" w:rsidR="00A02B28" w:rsidRDefault="00534A05">
      <w:pPr>
        <w:tabs>
          <w:tab w:val="center" w:pos="1147"/>
          <w:tab w:val="center" w:pos="2478"/>
          <w:tab w:val="center" w:pos="6404"/>
          <w:tab w:val="center" w:pos="8869"/>
        </w:tabs>
        <w:spacing w:after="30" w:line="259" w:lineRule="auto"/>
        <w:ind w:left="0" w:right="0" w:firstLine="0"/>
      </w:pPr>
      <w:r>
        <w:rPr>
          <w:rFonts w:ascii="Calibri" w:eastAsia="Calibri" w:hAnsi="Calibri" w:cs="Calibri"/>
        </w:rPr>
        <w:tab/>
      </w:r>
      <w:r>
        <w:rPr>
          <w:b/>
          <w:color w:val="2F5496"/>
          <w:sz w:val="28"/>
        </w:rPr>
        <w:t>Module</w:t>
      </w:r>
      <w:r>
        <w:rPr>
          <w:b/>
          <w:sz w:val="27"/>
        </w:rPr>
        <w:t xml:space="preserve"> </w:t>
      </w:r>
      <w:r>
        <w:rPr>
          <w:b/>
          <w:sz w:val="27"/>
        </w:rPr>
        <w:tab/>
      </w:r>
      <w:r>
        <w:rPr>
          <w:b/>
          <w:color w:val="2F5496"/>
          <w:sz w:val="28"/>
        </w:rPr>
        <w:t>Topic</w:t>
      </w:r>
      <w:r>
        <w:rPr>
          <w:b/>
          <w:sz w:val="27"/>
        </w:rPr>
        <w:t xml:space="preserve"> </w:t>
      </w:r>
      <w:r>
        <w:rPr>
          <w:b/>
          <w:sz w:val="27"/>
        </w:rPr>
        <w:tab/>
      </w:r>
      <w:r>
        <w:rPr>
          <w:b/>
          <w:color w:val="2F5496"/>
          <w:sz w:val="28"/>
        </w:rPr>
        <w:t>Discussion</w:t>
      </w:r>
      <w:r>
        <w:rPr>
          <w:b/>
          <w:sz w:val="27"/>
        </w:rPr>
        <w:t xml:space="preserve"> </w:t>
      </w:r>
      <w:r>
        <w:rPr>
          <w:b/>
          <w:sz w:val="27"/>
        </w:rPr>
        <w:tab/>
      </w:r>
      <w:r>
        <w:rPr>
          <w:b/>
          <w:color w:val="2F5496"/>
          <w:sz w:val="28"/>
        </w:rPr>
        <w:t>Homework</w:t>
      </w:r>
      <w:r>
        <w:rPr>
          <w:b/>
          <w:sz w:val="27"/>
        </w:rPr>
        <w:t xml:space="preserve"> </w:t>
      </w:r>
    </w:p>
    <w:tbl>
      <w:tblPr>
        <w:tblStyle w:val="TableGrid"/>
        <w:tblW w:w="9867" w:type="dxa"/>
        <w:tblInd w:w="576" w:type="dxa"/>
        <w:tblCellMar>
          <w:top w:w="116" w:type="dxa"/>
          <w:left w:w="100" w:type="dxa"/>
          <w:bottom w:w="83" w:type="dxa"/>
          <w:right w:w="52" w:type="dxa"/>
        </w:tblCellMar>
        <w:tblLook w:val="04A0" w:firstRow="1" w:lastRow="0" w:firstColumn="1" w:lastColumn="0" w:noHBand="0" w:noVBand="1"/>
      </w:tblPr>
      <w:tblGrid>
        <w:gridCol w:w="1519"/>
        <w:gridCol w:w="3580"/>
        <w:gridCol w:w="2414"/>
        <w:gridCol w:w="2354"/>
      </w:tblGrid>
      <w:tr w:rsidR="00A02B28" w14:paraId="7C3575AD" w14:textId="77777777">
        <w:trPr>
          <w:trHeight w:val="1820"/>
        </w:trPr>
        <w:tc>
          <w:tcPr>
            <w:tcW w:w="1441" w:type="dxa"/>
            <w:tcBorders>
              <w:top w:val="single" w:sz="8" w:space="0" w:color="2F5496"/>
              <w:left w:val="nil"/>
              <w:bottom w:val="single" w:sz="8" w:space="0" w:color="595959"/>
              <w:right w:val="nil"/>
            </w:tcBorders>
            <w:shd w:val="clear" w:color="auto" w:fill="F2F2F2"/>
          </w:tcPr>
          <w:p w14:paraId="1CDD9A76" w14:textId="77777777" w:rsidR="00A02B28" w:rsidRDefault="00534A05">
            <w:pPr>
              <w:spacing w:after="33" w:line="259" w:lineRule="auto"/>
              <w:ind w:left="0" w:right="0" w:firstLine="0"/>
              <w:jc w:val="both"/>
            </w:pPr>
            <w:r>
              <w:rPr>
                <w:b/>
                <w:color w:val="262626"/>
                <w:sz w:val="28"/>
              </w:rPr>
              <w:t>Module 0</w:t>
            </w:r>
            <w:r>
              <w:rPr>
                <w:b/>
                <w:sz w:val="27"/>
              </w:rPr>
              <w:t xml:space="preserve"> </w:t>
            </w:r>
          </w:p>
          <w:p w14:paraId="7C7B5B3C" w14:textId="77777777" w:rsidR="00A02B28" w:rsidRDefault="00534A05">
            <w:pPr>
              <w:spacing w:after="0" w:line="259" w:lineRule="auto"/>
              <w:ind w:left="0" w:right="0" w:firstLine="0"/>
            </w:pPr>
            <w:r>
              <w:rPr>
                <w:b/>
                <w:color w:val="262626"/>
              </w:rPr>
              <w:t>8/31-9/6</w:t>
            </w:r>
            <w:r>
              <w:rPr>
                <w:b/>
                <w:sz w:val="27"/>
              </w:rPr>
              <w:t xml:space="preserve"> </w:t>
            </w:r>
          </w:p>
        </w:tc>
        <w:tc>
          <w:tcPr>
            <w:tcW w:w="3617" w:type="dxa"/>
            <w:tcBorders>
              <w:top w:val="single" w:sz="8" w:space="0" w:color="2F5496"/>
              <w:left w:val="nil"/>
              <w:bottom w:val="single" w:sz="8" w:space="0" w:color="595959"/>
              <w:right w:val="nil"/>
            </w:tcBorders>
            <w:shd w:val="clear" w:color="auto" w:fill="D9E2F3"/>
          </w:tcPr>
          <w:p w14:paraId="2367F9BF" w14:textId="77777777" w:rsidR="00A02B28" w:rsidRDefault="00534A05">
            <w:pPr>
              <w:spacing w:after="0" w:line="259" w:lineRule="auto"/>
              <w:ind w:left="0" w:right="0" w:firstLine="0"/>
            </w:pPr>
            <w:r>
              <w:rPr>
                <w:color w:val="404040"/>
                <w:sz w:val="28"/>
              </w:rPr>
              <w:t>Course Orientation</w:t>
            </w:r>
            <w:r>
              <w:rPr>
                <w:b/>
                <w:sz w:val="27"/>
              </w:rPr>
              <w:t xml:space="preserve"> </w:t>
            </w:r>
          </w:p>
        </w:tc>
        <w:tc>
          <w:tcPr>
            <w:tcW w:w="2433" w:type="dxa"/>
            <w:tcBorders>
              <w:top w:val="single" w:sz="8" w:space="0" w:color="2F5496"/>
              <w:left w:val="nil"/>
              <w:bottom w:val="single" w:sz="8" w:space="0" w:color="595959"/>
              <w:right w:val="nil"/>
            </w:tcBorders>
            <w:shd w:val="clear" w:color="auto" w:fill="F2F2F2"/>
          </w:tcPr>
          <w:p w14:paraId="66E4CC0E" w14:textId="77777777" w:rsidR="00A02B28" w:rsidRDefault="00534A05">
            <w:pPr>
              <w:spacing w:after="51" w:line="259" w:lineRule="auto"/>
              <w:ind w:left="0" w:right="0" w:firstLine="0"/>
            </w:pPr>
            <w:r>
              <w:t>D1: Q &amp; A</w:t>
            </w:r>
            <w:r>
              <w:rPr>
                <w:sz w:val="24"/>
              </w:rPr>
              <w:t xml:space="preserve"> </w:t>
            </w:r>
          </w:p>
          <w:p w14:paraId="727533B6" w14:textId="77777777" w:rsidR="00A02B28" w:rsidRDefault="00534A05">
            <w:pPr>
              <w:spacing w:after="0" w:line="259" w:lineRule="auto"/>
              <w:ind w:left="0" w:right="0" w:firstLine="0"/>
            </w:pPr>
            <w:r>
              <w:t>D2: Online Learning</w:t>
            </w:r>
            <w:r>
              <w:rPr>
                <w:sz w:val="24"/>
              </w:rPr>
              <w:t xml:space="preserve"> </w:t>
            </w:r>
          </w:p>
        </w:tc>
        <w:tc>
          <w:tcPr>
            <w:tcW w:w="2376" w:type="dxa"/>
            <w:tcBorders>
              <w:top w:val="single" w:sz="8" w:space="0" w:color="2F5496"/>
              <w:left w:val="nil"/>
              <w:bottom w:val="single" w:sz="8" w:space="0" w:color="595959"/>
              <w:right w:val="nil"/>
            </w:tcBorders>
            <w:shd w:val="clear" w:color="auto" w:fill="D9E2F3"/>
          </w:tcPr>
          <w:p w14:paraId="154DCC46" w14:textId="77777777" w:rsidR="00A02B28" w:rsidRDefault="00534A05">
            <w:pPr>
              <w:spacing w:after="0" w:line="259" w:lineRule="auto"/>
              <w:ind w:left="0" w:right="0" w:firstLine="0"/>
            </w:pPr>
            <w:r>
              <w:t xml:space="preserve">Module 0 Quiz: Get </w:t>
            </w:r>
          </w:p>
          <w:p w14:paraId="64A25658" w14:textId="77777777" w:rsidR="00A02B28" w:rsidRDefault="00534A05">
            <w:pPr>
              <w:spacing w:after="0" w:line="259" w:lineRule="auto"/>
              <w:ind w:left="0" w:right="0" w:firstLine="0"/>
            </w:pPr>
            <w:r>
              <w:t>Textbook</w:t>
            </w:r>
            <w:r>
              <w:rPr>
                <w:sz w:val="24"/>
              </w:rPr>
              <w:t xml:space="preserve"> </w:t>
            </w:r>
          </w:p>
          <w:p w14:paraId="42D761A8" w14:textId="77777777" w:rsidR="00A02B28" w:rsidRDefault="00534A05">
            <w:pPr>
              <w:spacing w:after="0" w:line="259" w:lineRule="auto"/>
              <w:ind w:left="0" w:right="0" w:firstLine="0"/>
            </w:pPr>
            <w:r>
              <w:t>Review Syllabus</w:t>
            </w:r>
            <w:r>
              <w:rPr>
                <w:sz w:val="24"/>
              </w:rPr>
              <w:t xml:space="preserve"> </w:t>
            </w:r>
          </w:p>
          <w:p w14:paraId="5BCA5541" w14:textId="77777777" w:rsidR="00A02B28" w:rsidRDefault="00534A05">
            <w:pPr>
              <w:spacing w:after="0" w:line="259" w:lineRule="auto"/>
              <w:ind w:left="0" w:right="0" w:firstLine="0"/>
            </w:pPr>
            <w:r>
              <w:t>Read CH 1 if can</w:t>
            </w:r>
            <w:r>
              <w:rPr>
                <w:sz w:val="24"/>
              </w:rPr>
              <w:t xml:space="preserve"> </w:t>
            </w:r>
          </w:p>
        </w:tc>
      </w:tr>
      <w:tr w:rsidR="00A02B28" w14:paraId="3C438F34" w14:textId="77777777">
        <w:trPr>
          <w:trHeight w:val="1604"/>
        </w:trPr>
        <w:tc>
          <w:tcPr>
            <w:tcW w:w="1441" w:type="dxa"/>
            <w:tcBorders>
              <w:top w:val="single" w:sz="8" w:space="0" w:color="595959"/>
              <w:left w:val="nil"/>
              <w:bottom w:val="single" w:sz="8" w:space="0" w:color="595959"/>
              <w:right w:val="nil"/>
            </w:tcBorders>
            <w:shd w:val="clear" w:color="auto" w:fill="F2F2F2"/>
          </w:tcPr>
          <w:p w14:paraId="29F07099" w14:textId="77777777" w:rsidR="00A02B28" w:rsidRDefault="00534A05">
            <w:pPr>
              <w:spacing w:after="33" w:line="259" w:lineRule="auto"/>
              <w:ind w:left="0" w:right="0" w:firstLine="0"/>
              <w:jc w:val="both"/>
            </w:pPr>
            <w:r>
              <w:rPr>
                <w:b/>
                <w:color w:val="262626"/>
                <w:sz w:val="28"/>
              </w:rPr>
              <w:t>Module 1</w:t>
            </w:r>
            <w:r>
              <w:rPr>
                <w:b/>
                <w:sz w:val="27"/>
              </w:rPr>
              <w:t xml:space="preserve"> </w:t>
            </w:r>
          </w:p>
          <w:p w14:paraId="081C7613" w14:textId="77777777" w:rsidR="00A02B28" w:rsidRDefault="00534A05">
            <w:pPr>
              <w:spacing w:after="0" w:line="259" w:lineRule="auto"/>
              <w:ind w:left="0" w:right="0" w:firstLine="0"/>
            </w:pPr>
            <w:r>
              <w:rPr>
                <w:b/>
                <w:color w:val="262626"/>
              </w:rPr>
              <w:t>9/7-9/20</w:t>
            </w:r>
            <w:r>
              <w:rPr>
                <w:b/>
                <w:sz w:val="27"/>
              </w:rPr>
              <w:t xml:space="preserve"> </w:t>
            </w:r>
          </w:p>
        </w:tc>
        <w:tc>
          <w:tcPr>
            <w:tcW w:w="3617" w:type="dxa"/>
            <w:tcBorders>
              <w:top w:val="single" w:sz="8" w:space="0" w:color="595959"/>
              <w:left w:val="nil"/>
              <w:bottom w:val="single" w:sz="8" w:space="0" w:color="595959"/>
              <w:right w:val="nil"/>
            </w:tcBorders>
            <w:shd w:val="clear" w:color="auto" w:fill="D9E2F3"/>
            <w:vAlign w:val="center"/>
          </w:tcPr>
          <w:p w14:paraId="5549232D" w14:textId="74E30437" w:rsidR="002D5E7F" w:rsidRDefault="002D5E7F">
            <w:pPr>
              <w:spacing w:after="15" w:line="239" w:lineRule="auto"/>
              <w:ind w:left="0" w:right="0" w:firstLine="0"/>
            </w:pPr>
            <w:r>
              <w:t>No Class on 9/8</w:t>
            </w:r>
          </w:p>
          <w:p w14:paraId="44259782" w14:textId="77777777" w:rsidR="002D5E7F" w:rsidRDefault="002D5E7F">
            <w:pPr>
              <w:spacing w:after="15" w:line="239" w:lineRule="auto"/>
              <w:ind w:left="0" w:right="0" w:firstLine="0"/>
            </w:pPr>
          </w:p>
          <w:p w14:paraId="46EA7E3C" w14:textId="4B995B1C" w:rsidR="00A02B28" w:rsidRDefault="00534A05">
            <w:pPr>
              <w:spacing w:after="15" w:line="239" w:lineRule="auto"/>
              <w:ind w:left="0" w:right="0" w:firstLine="0"/>
            </w:pPr>
            <w:r>
              <w:t xml:space="preserve">Intimate Relationships, Marriages, and Families; in the 21st </w:t>
            </w:r>
            <w:proofErr w:type="gramStart"/>
            <w:r>
              <w:t>Century;</w:t>
            </w:r>
            <w:proofErr w:type="gramEnd"/>
            <w:r>
              <w:t xml:space="preserve"> </w:t>
            </w:r>
          </w:p>
          <w:p w14:paraId="2CF99AA4" w14:textId="77777777" w:rsidR="00A02B28" w:rsidRDefault="00534A05">
            <w:pPr>
              <w:spacing w:after="0" w:line="259" w:lineRule="auto"/>
              <w:ind w:left="0" w:right="0" w:firstLine="0"/>
            </w:pPr>
            <w:r>
              <w:t>Gender Identity &amp; Roles</w:t>
            </w:r>
            <w:r>
              <w:rPr>
                <w:sz w:val="24"/>
              </w:rPr>
              <w:t xml:space="preserve"> </w:t>
            </w:r>
          </w:p>
          <w:p w14:paraId="7EAE4D0E" w14:textId="77777777" w:rsidR="00A02B28" w:rsidRDefault="00534A05">
            <w:pPr>
              <w:spacing w:after="51" w:line="259" w:lineRule="auto"/>
              <w:ind w:left="0" w:right="0" w:firstLine="0"/>
            </w:pPr>
            <w:r>
              <w:rPr>
                <w:sz w:val="24"/>
              </w:rPr>
              <w:t xml:space="preserve"> </w:t>
            </w:r>
          </w:p>
          <w:p w14:paraId="7FCF1D39" w14:textId="77777777" w:rsidR="00A02B28" w:rsidRDefault="00534A05">
            <w:pPr>
              <w:spacing w:after="0" w:line="259" w:lineRule="auto"/>
              <w:ind w:left="0" w:right="0" w:firstLine="0"/>
            </w:pPr>
            <w:r>
              <w:t>Introduction to genograms</w:t>
            </w:r>
            <w:r>
              <w:rPr>
                <w:sz w:val="24"/>
              </w:rPr>
              <w:t xml:space="preserve"> </w:t>
            </w:r>
          </w:p>
        </w:tc>
        <w:tc>
          <w:tcPr>
            <w:tcW w:w="2433" w:type="dxa"/>
            <w:tcBorders>
              <w:top w:val="single" w:sz="8" w:space="0" w:color="595959"/>
              <w:left w:val="nil"/>
              <w:bottom w:val="single" w:sz="8" w:space="0" w:color="595959"/>
              <w:right w:val="nil"/>
            </w:tcBorders>
            <w:shd w:val="clear" w:color="auto" w:fill="F2F2F2"/>
            <w:vAlign w:val="bottom"/>
          </w:tcPr>
          <w:p w14:paraId="47A11FBF" w14:textId="77777777" w:rsidR="00A02B28" w:rsidRDefault="00534A05">
            <w:pPr>
              <w:spacing w:after="0" w:line="259" w:lineRule="auto"/>
              <w:ind w:left="0" w:right="0" w:firstLine="0"/>
            </w:pPr>
            <w:r>
              <w:t xml:space="preserve">D3: </w:t>
            </w:r>
            <w:proofErr w:type="spellStart"/>
            <w:r>
              <w:t>Genderbread</w:t>
            </w:r>
            <w:proofErr w:type="spellEnd"/>
            <w:r>
              <w:t xml:space="preserve"> </w:t>
            </w:r>
          </w:p>
          <w:p w14:paraId="0B4BCEF6" w14:textId="77777777" w:rsidR="00A02B28" w:rsidRDefault="00534A05">
            <w:pPr>
              <w:spacing w:after="0" w:line="243" w:lineRule="auto"/>
              <w:ind w:left="0" w:right="160" w:firstLine="0"/>
            </w:pPr>
            <w:r>
              <w:t>Person Discussion</w:t>
            </w:r>
            <w:r>
              <w:rPr>
                <w:sz w:val="24"/>
              </w:rPr>
              <w:t xml:space="preserve"> </w:t>
            </w:r>
            <w:r>
              <w:t xml:space="preserve">D4: Genogram </w:t>
            </w:r>
          </w:p>
          <w:p w14:paraId="764F6E68" w14:textId="77777777" w:rsidR="00A02B28" w:rsidRDefault="00534A05">
            <w:pPr>
              <w:spacing w:after="0" w:line="259" w:lineRule="auto"/>
              <w:ind w:left="0" w:right="0" w:firstLine="0"/>
            </w:pPr>
            <w:r>
              <w:t>Discussion- different family roles</w:t>
            </w:r>
            <w:r>
              <w:rPr>
                <w:sz w:val="24"/>
              </w:rPr>
              <w:t xml:space="preserve"> </w:t>
            </w:r>
          </w:p>
        </w:tc>
        <w:tc>
          <w:tcPr>
            <w:tcW w:w="2376" w:type="dxa"/>
            <w:tcBorders>
              <w:top w:val="single" w:sz="8" w:space="0" w:color="595959"/>
              <w:left w:val="nil"/>
              <w:bottom w:val="single" w:sz="8" w:space="0" w:color="595959"/>
              <w:right w:val="nil"/>
            </w:tcBorders>
            <w:shd w:val="clear" w:color="auto" w:fill="D9E2F3"/>
            <w:vAlign w:val="center"/>
          </w:tcPr>
          <w:p w14:paraId="604B9114" w14:textId="77777777" w:rsidR="00A02B28" w:rsidRDefault="00534A05">
            <w:pPr>
              <w:spacing w:after="70" w:line="231" w:lineRule="auto"/>
              <w:ind w:left="0" w:right="0" w:firstLine="0"/>
              <w:jc w:val="both"/>
            </w:pPr>
            <w:r>
              <w:t>Readings: Ch 1-2; read genogram doc</w:t>
            </w:r>
            <w:r>
              <w:rPr>
                <w:sz w:val="24"/>
              </w:rPr>
              <w:t xml:space="preserve"> </w:t>
            </w:r>
          </w:p>
          <w:p w14:paraId="4E098B80" w14:textId="77777777" w:rsidR="00A02B28" w:rsidRDefault="00534A05">
            <w:pPr>
              <w:spacing w:after="0" w:line="259" w:lineRule="auto"/>
              <w:ind w:left="0" w:right="0" w:firstLine="0"/>
            </w:pPr>
            <w:r>
              <w:t xml:space="preserve">Module 1 Reading </w:t>
            </w:r>
          </w:p>
          <w:p w14:paraId="5F39822B" w14:textId="77777777" w:rsidR="00A02B28" w:rsidRDefault="00534A05">
            <w:pPr>
              <w:spacing w:after="0" w:line="259" w:lineRule="auto"/>
              <w:ind w:left="0" w:right="0" w:firstLine="0"/>
            </w:pPr>
            <w:r>
              <w:t>Quiz</w:t>
            </w:r>
            <w:r>
              <w:rPr>
                <w:sz w:val="24"/>
              </w:rPr>
              <w:t xml:space="preserve"> </w:t>
            </w:r>
          </w:p>
        </w:tc>
      </w:tr>
      <w:tr w:rsidR="00A02B28" w14:paraId="748D7FF0" w14:textId="77777777">
        <w:trPr>
          <w:trHeight w:val="1769"/>
        </w:trPr>
        <w:tc>
          <w:tcPr>
            <w:tcW w:w="1441" w:type="dxa"/>
            <w:tcBorders>
              <w:top w:val="single" w:sz="8" w:space="0" w:color="595959"/>
              <w:left w:val="nil"/>
              <w:bottom w:val="single" w:sz="8" w:space="0" w:color="595959"/>
              <w:right w:val="nil"/>
            </w:tcBorders>
            <w:shd w:val="clear" w:color="auto" w:fill="F2F2F2"/>
          </w:tcPr>
          <w:p w14:paraId="06D980BB" w14:textId="77777777" w:rsidR="00A02B28" w:rsidRDefault="00534A05">
            <w:pPr>
              <w:spacing w:after="30" w:line="259" w:lineRule="auto"/>
              <w:ind w:left="0" w:right="0" w:firstLine="0"/>
              <w:jc w:val="both"/>
            </w:pPr>
            <w:r>
              <w:rPr>
                <w:b/>
                <w:color w:val="262626"/>
                <w:sz w:val="28"/>
              </w:rPr>
              <w:lastRenderedPageBreak/>
              <w:t>Module 2</w:t>
            </w:r>
            <w:r>
              <w:rPr>
                <w:b/>
                <w:sz w:val="27"/>
              </w:rPr>
              <w:t xml:space="preserve"> </w:t>
            </w:r>
          </w:p>
          <w:p w14:paraId="612C3A4F" w14:textId="77777777" w:rsidR="00A02B28" w:rsidRDefault="00534A05">
            <w:pPr>
              <w:spacing w:after="0" w:line="259" w:lineRule="auto"/>
              <w:ind w:left="0" w:right="0" w:firstLine="0"/>
            </w:pPr>
            <w:r>
              <w:rPr>
                <w:b/>
                <w:color w:val="262626"/>
              </w:rPr>
              <w:t>9/21-10/4</w:t>
            </w:r>
            <w:r>
              <w:rPr>
                <w:b/>
                <w:sz w:val="27"/>
              </w:rPr>
              <w:t xml:space="preserve"> </w:t>
            </w:r>
          </w:p>
        </w:tc>
        <w:tc>
          <w:tcPr>
            <w:tcW w:w="3617" w:type="dxa"/>
            <w:tcBorders>
              <w:top w:val="single" w:sz="8" w:space="0" w:color="595959"/>
              <w:left w:val="nil"/>
              <w:bottom w:val="single" w:sz="8" w:space="0" w:color="595959"/>
              <w:right w:val="nil"/>
            </w:tcBorders>
            <w:shd w:val="clear" w:color="auto" w:fill="D9E2F3"/>
          </w:tcPr>
          <w:p w14:paraId="78C5C143" w14:textId="77777777" w:rsidR="00A02B28" w:rsidRDefault="00534A05">
            <w:pPr>
              <w:spacing w:after="0" w:line="259" w:lineRule="auto"/>
              <w:ind w:left="0" w:right="0" w:firstLine="0"/>
            </w:pPr>
            <w:r>
              <w:rPr>
                <w:color w:val="404040"/>
              </w:rPr>
              <w:t xml:space="preserve">Being single; </w:t>
            </w:r>
            <w:r>
              <w:t xml:space="preserve">Attraction and </w:t>
            </w:r>
          </w:p>
          <w:p w14:paraId="55941C01" w14:textId="77777777" w:rsidR="00A02B28" w:rsidRDefault="00534A05">
            <w:pPr>
              <w:spacing w:after="0" w:line="259" w:lineRule="auto"/>
              <w:ind w:left="0" w:right="0" w:firstLine="0"/>
            </w:pPr>
            <w:r>
              <w:t>Dating; Love and Mate Selection</w:t>
            </w: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2E032529" w14:textId="77777777" w:rsidR="00A02B28" w:rsidRDefault="00534A05">
            <w:pPr>
              <w:spacing w:after="70" w:line="231" w:lineRule="auto"/>
              <w:ind w:left="0" w:right="0" w:firstLine="0"/>
            </w:pPr>
            <w:r>
              <w:t>D5: Married Vs. Never Married Activity</w:t>
            </w:r>
            <w:r>
              <w:rPr>
                <w:sz w:val="24"/>
              </w:rPr>
              <w:t xml:space="preserve"> </w:t>
            </w:r>
          </w:p>
          <w:p w14:paraId="49B564B8" w14:textId="77777777" w:rsidR="00A02B28" w:rsidRDefault="00534A05">
            <w:pPr>
              <w:spacing w:after="0" w:line="259" w:lineRule="auto"/>
              <w:ind w:left="0" w:right="0" w:firstLine="0"/>
            </w:pPr>
            <w:r>
              <w:t>D6: How Do We Select Our Mate?</w:t>
            </w:r>
            <w:r>
              <w:rPr>
                <w:sz w:val="24"/>
              </w:rPr>
              <w:t xml:space="preserve"> </w:t>
            </w:r>
          </w:p>
        </w:tc>
        <w:tc>
          <w:tcPr>
            <w:tcW w:w="2376" w:type="dxa"/>
            <w:tcBorders>
              <w:top w:val="single" w:sz="8" w:space="0" w:color="595959"/>
              <w:left w:val="nil"/>
              <w:bottom w:val="single" w:sz="8" w:space="0" w:color="595959"/>
              <w:right w:val="nil"/>
            </w:tcBorders>
            <w:shd w:val="clear" w:color="auto" w:fill="D9E2F3"/>
          </w:tcPr>
          <w:p w14:paraId="4EE5C3FB" w14:textId="77777777" w:rsidR="00A02B28" w:rsidRDefault="00534A05">
            <w:pPr>
              <w:spacing w:after="37" w:line="259" w:lineRule="auto"/>
              <w:ind w:left="0" w:right="0" w:firstLine="0"/>
            </w:pPr>
            <w:r>
              <w:t>Readings: Ch 3-5</w:t>
            </w:r>
            <w:r>
              <w:rPr>
                <w:sz w:val="24"/>
              </w:rPr>
              <w:t xml:space="preserve"> </w:t>
            </w:r>
          </w:p>
          <w:p w14:paraId="5F9C458E" w14:textId="77777777" w:rsidR="00A02B28" w:rsidRDefault="00534A05">
            <w:pPr>
              <w:spacing w:after="0" w:line="259" w:lineRule="auto"/>
              <w:ind w:left="0" w:right="0" w:firstLine="0"/>
            </w:pPr>
            <w:r>
              <w:t xml:space="preserve">Module 2 Reading </w:t>
            </w:r>
          </w:p>
          <w:p w14:paraId="09253C78" w14:textId="77777777" w:rsidR="00A02B28" w:rsidRDefault="00534A05">
            <w:pPr>
              <w:spacing w:after="0" w:line="259" w:lineRule="auto"/>
              <w:ind w:left="0" w:right="0" w:firstLine="0"/>
            </w:pPr>
            <w:r>
              <w:t>Quiz</w:t>
            </w:r>
            <w:r>
              <w:rPr>
                <w:sz w:val="24"/>
              </w:rPr>
              <w:t xml:space="preserve"> </w:t>
            </w:r>
          </w:p>
        </w:tc>
      </w:tr>
      <w:tr w:rsidR="00A02B28" w14:paraId="29AA9A05" w14:textId="77777777">
        <w:trPr>
          <w:trHeight w:val="2017"/>
        </w:trPr>
        <w:tc>
          <w:tcPr>
            <w:tcW w:w="1441" w:type="dxa"/>
            <w:tcBorders>
              <w:top w:val="single" w:sz="8" w:space="0" w:color="595959"/>
              <w:left w:val="nil"/>
              <w:bottom w:val="single" w:sz="8" w:space="0" w:color="595959"/>
              <w:right w:val="nil"/>
            </w:tcBorders>
            <w:shd w:val="clear" w:color="auto" w:fill="F2F2F2"/>
          </w:tcPr>
          <w:p w14:paraId="73720ACD" w14:textId="77777777" w:rsidR="00A02B28" w:rsidRDefault="00534A05">
            <w:pPr>
              <w:spacing w:after="29" w:line="259" w:lineRule="auto"/>
              <w:ind w:left="0" w:right="0" w:firstLine="0"/>
              <w:jc w:val="both"/>
            </w:pPr>
            <w:r>
              <w:rPr>
                <w:b/>
                <w:color w:val="262626"/>
                <w:sz w:val="28"/>
              </w:rPr>
              <w:t>Module 3</w:t>
            </w:r>
            <w:r>
              <w:rPr>
                <w:b/>
                <w:sz w:val="27"/>
              </w:rPr>
              <w:t xml:space="preserve"> </w:t>
            </w:r>
          </w:p>
          <w:p w14:paraId="79155AF9" w14:textId="77777777" w:rsidR="00A02B28" w:rsidRDefault="00534A05">
            <w:pPr>
              <w:spacing w:after="0" w:line="259" w:lineRule="auto"/>
              <w:ind w:left="0" w:right="0" w:firstLine="0"/>
            </w:pPr>
            <w:r>
              <w:rPr>
                <w:b/>
                <w:color w:val="262626"/>
              </w:rPr>
              <w:t>10/5-18</w:t>
            </w:r>
            <w:r>
              <w:rPr>
                <w:b/>
                <w:sz w:val="27"/>
              </w:rPr>
              <w:t xml:space="preserve"> </w:t>
            </w:r>
          </w:p>
        </w:tc>
        <w:tc>
          <w:tcPr>
            <w:tcW w:w="3617" w:type="dxa"/>
            <w:tcBorders>
              <w:top w:val="single" w:sz="8" w:space="0" w:color="595959"/>
              <w:left w:val="nil"/>
              <w:bottom w:val="single" w:sz="8" w:space="0" w:color="595959"/>
              <w:right w:val="nil"/>
            </w:tcBorders>
            <w:shd w:val="clear" w:color="auto" w:fill="D9E2F3"/>
          </w:tcPr>
          <w:p w14:paraId="434FF014" w14:textId="77777777" w:rsidR="00A02B28" w:rsidRDefault="00534A05">
            <w:pPr>
              <w:spacing w:after="0" w:line="259" w:lineRule="auto"/>
              <w:ind w:left="0" w:right="0" w:firstLine="0"/>
            </w:pPr>
            <w:r>
              <w:t xml:space="preserve">Qualities of Successful </w:t>
            </w:r>
          </w:p>
          <w:p w14:paraId="6CB9FF36" w14:textId="77777777" w:rsidR="00A02B28" w:rsidRDefault="00534A05">
            <w:pPr>
              <w:spacing w:after="0" w:line="259" w:lineRule="auto"/>
              <w:ind w:left="0" w:right="0" w:firstLine="0"/>
            </w:pPr>
            <w:r>
              <w:t xml:space="preserve">Marriage; Marital Relationships </w:t>
            </w:r>
          </w:p>
          <w:p w14:paraId="3680B38D" w14:textId="77777777" w:rsidR="00A02B28" w:rsidRDefault="00534A05">
            <w:pPr>
              <w:spacing w:after="0" w:line="259" w:lineRule="auto"/>
              <w:ind w:left="0" w:right="0" w:firstLine="0"/>
            </w:pPr>
            <w:r>
              <w:t>Over the Family Life Cycle</w:t>
            </w: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027508A9" w14:textId="77777777" w:rsidR="00A02B28" w:rsidRDefault="00534A05">
            <w:pPr>
              <w:spacing w:after="0" w:line="259" w:lineRule="auto"/>
              <w:ind w:left="0" w:right="0" w:firstLine="0"/>
            </w:pPr>
            <w:r>
              <w:t xml:space="preserve">D7: Dual Income </w:t>
            </w:r>
          </w:p>
          <w:p w14:paraId="5ED9E61A" w14:textId="77777777" w:rsidR="00A02B28" w:rsidRDefault="00534A05">
            <w:pPr>
              <w:spacing w:after="0" w:line="259" w:lineRule="auto"/>
              <w:ind w:left="0" w:right="160" w:firstLine="0"/>
            </w:pPr>
            <w:r>
              <w:t>Homes Discussion</w:t>
            </w:r>
            <w:r>
              <w:rPr>
                <w:sz w:val="24"/>
              </w:rPr>
              <w:t xml:space="preserve"> </w:t>
            </w:r>
            <w:r>
              <w:t>D8: Genogram questions &amp; struggles</w:t>
            </w:r>
            <w:r>
              <w:rPr>
                <w:sz w:val="24"/>
              </w:rPr>
              <w:t xml:space="preserve"> </w:t>
            </w:r>
          </w:p>
        </w:tc>
        <w:tc>
          <w:tcPr>
            <w:tcW w:w="2376" w:type="dxa"/>
            <w:tcBorders>
              <w:top w:val="single" w:sz="8" w:space="0" w:color="595959"/>
              <w:left w:val="nil"/>
              <w:bottom w:val="single" w:sz="8" w:space="0" w:color="595959"/>
              <w:right w:val="nil"/>
            </w:tcBorders>
            <w:shd w:val="clear" w:color="auto" w:fill="D9E2F3"/>
          </w:tcPr>
          <w:p w14:paraId="685D61D1" w14:textId="77777777" w:rsidR="00A02B28" w:rsidRDefault="00534A05">
            <w:pPr>
              <w:spacing w:after="51" w:line="259" w:lineRule="auto"/>
              <w:ind w:left="0" w:right="0" w:firstLine="0"/>
            </w:pPr>
            <w:r>
              <w:t>Readings: Ch 6-7</w:t>
            </w:r>
            <w:r>
              <w:rPr>
                <w:sz w:val="24"/>
              </w:rPr>
              <w:t xml:space="preserve"> </w:t>
            </w:r>
          </w:p>
          <w:p w14:paraId="617E6EC2" w14:textId="77777777" w:rsidR="00A02B28" w:rsidRDefault="00534A05">
            <w:pPr>
              <w:spacing w:after="0" w:line="259" w:lineRule="auto"/>
              <w:ind w:left="0" w:right="0" w:firstLine="0"/>
            </w:pPr>
            <w:r>
              <w:t>Module 3 Quiz</w:t>
            </w:r>
            <w:r>
              <w:rPr>
                <w:sz w:val="24"/>
              </w:rPr>
              <w:t xml:space="preserve"> </w:t>
            </w:r>
          </w:p>
          <w:p w14:paraId="4A6BEE87" w14:textId="77777777" w:rsidR="00A02B28" w:rsidRDefault="00534A05">
            <w:pPr>
              <w:spacing w:after="0" w:line="259" w:lineRule="auto"/>
              <w:ind w:left="0" w:right="0" w:firstLine="0"/>
            </w:pPr>
            <w:r>
              <w:t>Turn in genogram (have it handy for the paper)</w:t>
            </w:r>
            <w:r>
              <w:rPr>
                <w:sz w:val="24"/>
              </w:rPr>
              <w:t xml:space="preserve"> </w:t>
            </w:r>
          </w:p>
        </w:tc>
      </w:tr>
      <w:tr w:rsidR="00A02B28" w14:paraId="4296F84D" w14:textId="77777777">
        <w:trPr>
          <w:trHeight w:val="1200"/>
        </w:trPr>
        <w:tc>
          <w:tcPr>
            <w:tcW w:w="1441" w:type="dxa"/>
            <w:tcBorders>
              <w:top w:val="single" w:sz="8" w:space="0" w:color="595959"/>
              <w:left w:val="nil"/>
              <w:bottom w:val="single" w:sz="8" w:space="0" w:color="595959"/>
              <w:right w:val="nil"/>
            </w:tcBorders>
            <w:shd w:val="clear" w:color="auto" w:fill="F2F2F2"/>
          </w:tcPr>
          <w:p w14:paraId="10E377A7" w14:textId="77777777" w:rsidR="00A02B28" w:rsidRDefault="00534A05">
            <w:pPr>
              <w:spacing w:after="30" w:line="259" w:lineRule="auto"/>
              <w:ind w:left="0" w:right="0" w:firstLine="0"/>
              <w:jc w:val="both"/>
            </w:pPr>
            <w:r>
              <w:rPr>
                <w:b/>
                <w:color w:val="262626"/>
                <w:sz w:val="28"/>
              </w:rPr>
              <w:t>Module 4</w:t>
            </w:r>
            <w:r>
              <w:rPr>
                <w:b/>
                <w:sz w:val="27"/>
              </w:rPr>
              <w:t xml:space="preserve"> </w:t>
            </w:r>
          </w:p>
          <w:p w14:paraId="0172003D" w14:textId="77777777" w:rsidR="00A02B28" w:rsidRDefault="00534A05">
            <w:pPr>
              <w:spacing w:after="0" w:line="259" w:lineRule="auto"/>
              <w:ind w:left="0" w:right="0" w:firstLine="0"/>
              <w:jc w:val="both"/>
            </w:pPr>
            <w:r>
              <w:rPr>
                <w:b/>
                <w:color w:val="262626"/>
              </w:rPr>
              <w:t>10/19-11/1</w:t>
            </w:r>
            <w:r>
              <w:rPr>
                <w:b/>
                <w:sz w:val="27"/>
              </w:rPr>
              <w:t xml:space="preserve"> </w:t>
            </w:r>
          </w:p>
        </w:tc>
        <w:tc>
          <w:tcPr>
            <w:tcW w:w="3617" w:type="dxa"/>
            <w:tcBorders>
              <w:top w:val="single" w:sz="8" w:space="0" w:color="595959"/>
              <w:left w:val="nil"/>
              <w:bottom w:val="single" w:sz="8" w:space="0" w:color="595959"/>
              <w:right w:val="nil"/>
            </w:tcBorders>
            <w:shd w:val="clear" w:color="auto" w:fill="D9E2F3"/>
            <w:vAlign w:val="center"/>
          </w:tcPr>
          <w:p w14:paraId="0D7FCAFA" w14:textId="77777777" w:rsidR="00A02B28" w:rsidRDefault="00534A05">
            <w:pPr>
              <w:spacing w:after="0" w:line="259" w:lineRule="auto"/>
              <w:ind w:left="0" w:right="0" w:firstLine="0"/>
            </w:pPr>
            <w:r>
              <w:t xml:space="preserve">Work, Family Roles, and Material </w:t>
            </w:r>
          </w:p>
          <w:p w14:paraId="7A9A8FBE" w14:textId="77777777" w:rsidR="00A02B28" w:rsidRDefault="00534A05">
            <w:pPr>
              <w:spacing w:after="0" w:line="259" w:lineRule="auto"/>
              <w:ind w:left="0" w:right="0" w:firstLine="0"/>
            </w:pPr>
            <w:proofErr w:type="gramStart"/>
            <w:r>
              <w:t>Resources;</w:t>
            </w:r>
            <w:proofErr w:type="gramEnd"/>
            <w:r>
              <w:t xml:space="preserve"> </w:t>
            </w:r>
            <w:r>
              <w:rPr>
                <w:sz w:val="24"/>
              </w:rPr>
              <w:t xml:space="preserve"> </w:t>
            </w:r>
          </w:p>
          <w:p w14:paraId="168956D6" w14:textId="77777777" w:rsidR="00A02B28" w:rsidRDefault="00534A05">
            <w:pPr>
              <w:spacing w:after="0" w:line="259" w:lineRule="auto"/>
              <w:ind w:left="0" w:right="0" w:firstLine="0"/>
            </w:pPr>
            <w:r>
              <w:t>Midterm Review</w:t>
            </w:r>
            <w:r>
              <w:rPr>
                <w:sz w:val="24"/>
              </w:rPr>
              <w:t xml:space="preserve"> </w:t>
            </w:r>
          </w:p>
          <w:p w14:paraId="2DD513B4" w14:textId="77777777" w:rsidR="00A02B28" w:rsidRDefault="00534A05">
            <w:pPr>
              <w:spacing w:after="0" w:line="259" w:lineRule="auto"/>
              <w:ind w:left="0" w:right="0" w:firstLine="0"/>
            </w:pPr>
            <w:r>
              <w:t>Midterm</w:t>
            </w: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6261B090" w14:textId="77777777" w:rsidR="00A02B28" w:rsidRDefault="00534A05">
            <w:pPr>
              <w:spacing w:after="0" w:line="259" w:lineRule="auto"/>
              <w:ind w:left="0" w:right="0" w:firstLine="0"/>
            </w:pPr>
            <w:r>
              <w:t>D9: Creating a Quick Essay Outline</w:t>
            </w:r>
            <w:r>
              <w:rPr>
                <w:sz w:val="24"/>
              </w:rPr>
              <w:t xml:space="preserve"> </w:t>
            </w:r>
          </w:p>
        </w:tc>
        <w:tc>
          <w:tcPr>
            <w:tcW w:w="2376" w:type="dxa"/>
            <w:tcBorders>
              <w:top w:val="single" w:sz="8" w:space="0" w:color="595959"/>
              <w:left w:val="nil"/>
              <w:bottom w:val="single" w:sz="8" w:space="0" w:color="595959"/>
              <w:right w:val="nil"/>
            </w:tcBorders>
            <w:shd w:val="clear" w:color="auto" w:fill="D9E2F3"/>
          </w:tcPr>
          <w:p w14:paraId="58BF6BCA" w14:textId="77777777" w:rsidR="00A02B28" w:rsidRDefault="00534A05">
            <w:pPr>
              <w:spacing w:after="0" w:line="259" w:lineRule="auto"/>
              <w:ind w:left="0" w:right="0" w:firstLine="0"/>
            </w:pPr>
            <w:r>
              <w:t>Readings: Ch 8 &amp; Essay Test Handout</w:t>
            </w:r>
            <w:r>
              <w:rPr>
                <w:sz w:val="24"/>
              </w:rPr>
              <w:t xml:space="preserve"> </w:t>
            </w:r>
          </w:p>
        </w:tc>
      </w:tr>
      <w:tr w:rsidR="00A02B28" w14:paraId="79534673" w14:textId="77777777">
        <w:trPr>
          <w:trHeight w:val="2297"/>
        </w:trPr>
        <w:tc>
          <w:tcPr>
            <w:tcW w:w="1441" w:type="dxa"/>
            <w:tcBorders>
              <w:top w:val="single" w:sz="8" w:space="0" w:color="595959"/>
              <w:left w:val="nil"/>
              <w:bottom w:val="single" w:sz="8" w:space="0" w:color="595959"/>
              <w:right w:val="nil"/>
            </w:tcBorders>
            <w:shd w:val="clear" w:color="auto" w:fill="F2F2F2"/>
          </w:tcPr>
          <w:p w14:paraId="34C08C99" w14:textId="77777777" w:rsidR="00A02B28" w:rsidRDefault="00534A05">
            <w:pPr>
              <w:spacing w:after="0" w:line="259" w:lineRule="auto"/>
              <w:ind w:left="0" w:right="0" w:firstLine="0"/>
              <w:jc w:val="both"/>
            </w:pPr>
            <w:r>
              <w:rPr>
                <w:b/>
                <w:color w:val="262626"/>
                <w:sz w:val="28"/>
              </w:rPr>
              <w:t>Module 5</w:t>
            </w:r>
            <w:r>
              <w:rPr>
                <w:b/>
                <w:sz w:val="27"/>
              </w:rPr>
              <w:t xml:space="preserve"> </w:t>
            </w:r>
          </w:p>
          <w:p w14:paraId="59DE8F44" w14:textId="77777777" w:rsidR="00A02B28" w:rsidRDefault="00534A05">
            <w:pPr>
              <w:spacing w:after="0" w:line="259" w:lineRule="auto"/>
              <w:ind w:left="0" w:right="0" w:firstLine="0"/>
            </w:pPr>
            <w:r>
              <w:rPr>
                <w:b/>
                <w:color w:val="262626"/>
              </w:rPr>
              <w:t>11/2-15</w:t>
            </w:r>
            <w:r>
              <w:rPr>
                <w:b/>
              </w:rPr>
              <w:t xml:space="preserve"> </w:t>
            </w:r>
          </w:p>
        </w:tc>
        <w:tc>
          <w:tcPr>
            <w:tcW w:w="3617" w:type="dxa"/>
            <w:tcBorders>
              <w:top w:val="single" w:sz="8" w:space="0" w:color="595959"/>
              <w:left w:val="nil"/>
              <w:bottom w:val="single" w:sz="8" w:space="0" w:color="595959"/>
              <w:right w:val="nil"/>
            </w:tcBorders>
            <w:shd w:val="clear" w:color="auto" w:fill="D9E2F3"/>
          </w:tcPr>
          <w:p w14:paraId="4A2AFAB2" w14:textId="77777777" w:rsidR="00A02B28" w:rsidRDefault="00534A05">
            <w:pPr>
              <w:spacing w:after="0" w:line="259" w:lineRule="auto"/>
              <w:ind w:left="0" w:right="0" w:firstLine="0"/>
            </w:pPr>
            <w:r>
              <w:t xml:space="preserve">Power, Decision Making, and </w:t>
            </w:r>
          </w:p>
          <w:p w14:paraId="6DE05414" w14:textId="77777777" w:rsidR="00A02B28" w:rsidRDefault="00534A05">
            <w:pPr>
              <w:spacing w:after="0" w:line="259" w:lineRule="auto"/>
              <w:ind w:left="0" w:right="0" w:firstLine="0"/>
            </w:pPr>
            <w:r>
              <w:t>Communication</w:t>
            </w:r>
            <w:r>
              <w:rPr>
                <w:sz w:val="24"/>
              </w:rPr>
              <w:t xml:space="preserve"> </w:t>
            </w:r>
          </w:p>
          <w:p w14:paraId="5206862A" w14:textId="77777777" w:rsidR="00A02B28" w:rsidRDefault="00534A05">
            <w:pPr>
              <w:spacing w:after="0" w:line="259" w:lineRule="auto"/>
              <w:ind w:left="0" w:right="0" w:firstLine="0"/>
            </w:pPr>
            <w:r>
              <w:t>Sexual Relationships</w:t>
            </w:r>
            <w:r>
              <w:rPr>
                <w:sz w:val="24"/>
              </w:rPr>
              <w:t xml:space="preserve"> </w:t>
            </w:r>
          </w:p>
          <w:p w14:paraId="5F55DFAF" w14:textId="77777777" w:rsidR="00A02B28" w:rsidRDefault="00534A05">
            <w:pPr>
              <w:spacing w:after="0" w:line="259" w:lineRule="auto"/>
              <w:ind w:left="0" w:right="0" w:firstLine="0"/>
            </w:pPr>
            <w:r>
              <w:t>Family Planning and Parenting</w:t>
            </w: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7C732206" w14:textId="77777777" w:rsidR="00A02B28" w:rsidRDefault="00534A05">
            <w:pPr>
              <w:spacing w:after="0" w:line="259" w:lineRule="auto"/>
              <w:ind w:left="0" w:right="0" w:firstLine="0"/>
            </w:pPr>
            <w:r>
              <w:rPr>
                <w:color w:val="404040"/>
              </w:rPr>
              <w:t xml:space="preserve">D10: </w:t>
            </w:r>
            <w:r>
              <w:t xml:space="preserve">Power &amp; Black </w:t>
            </w:r>
          </w:p>
          <w:p w14:paraId="67ED3E22" w14:textId="77777777" w:rsidR="00A02B28" w:rsidRDefault="00534A05">
            <w:pPr>
              <w:spacing w:after="0" w:line="259" w:lineRule="auto"/>
              <w:ind w:left="0" w:right="0" w:firstLine="0"/>
            </w:pPr>
            <w:r>
              <w:t xml:space="preserve">Lives Matter </w:t>
            </w:r>
          </w:p>
          <w:p w14:paraId="1375853B" w14:textId="77777777" w:rsidR="00A02B28" w:rsidRDefault="00534A05">
            <w:pPr>
              <w:spacing w:after="0" w:line="259" w:lineRule="auto"/>
              <w:ind w:left="0" w:right="0" w:firstLine="0"/>
            </w:pPr>
            <w:r>
              <w:t>Movement</w:t>
            </w:r>
            <w:r>
              <w:rPr>
                <w:sz w:val="24"/>
              </w:rPr>
              <w:t xml:space="preserve"> </w:t>
            </w:r>
          </w:p>
          <w:p w14:paraId="1E84EAF9" w14:textId="77777777" w:rsidR="00A02B28" w:rsidRDefault="00534A05">
            <w:pPr>
              <w:spacing w:after="0" w:line="259" w:lineRule="auto"/>
              <w:ind w:left="0" w:right="0" w:firstLine="0"/>
            </w:pPr>
            <w:r>
              <w:t xml:space="preserve">D10: Family of Origin </w:t>
            </w:r>
          </w:p>
          <w:p w14:paraId="6C371152" w14:textId="77777777" w:rsidR="00A02B28" w:rsidRDefault="00534A05">
            <w:pPr>
              <w:spacing w:after="0" w:line="259" w:lineRule="auto"/>
              <w:ind w:left="0" w:right="0" w:firstLine="0"/>
            </w:pPr>
            <w:r>
              <w:t>Paper Help</w:t>
            </w:r>
            <w:r>
              <w:rPr>
                <w:sz w:val="24"/>
              </w:rPr>
              <w:t xml:space="preserve"> </w:t>
            </w:r>
          </w:p>
        </w:tc>
        <w:tc>
          <w:tcPr>
            <w:tcW w:w="2376" w:type="dxa"/>
            <w:tcBorders>
              <w:top w:val="single" w:sz="8" w:space="0" w:color="595959"/>
              <w:left w:val="nil"/>
              <w:bottom w:val="single" w:sz="8" w:space="0" w:color="595959"/>
              <w:right w:val="nil"/>
            </w:tcBorders>
            <w:shd w:val="clear" w:color="auto" w:fill="D9E2F3"/>
          </w:tcPr>
          <w:p w14:paraId="17A05FD7" w14:textId="77777777" w:rsidR="00A02B28" w:rsidRDefault="00534A05">
            <w:pPr>
              <w:spacing w:after="51" w:line="259" w:lineRule="auto"/>
              <w:ind w:left="0" w:right="0" w:firstLine="0"/>
            </w:pPr>
            <w:r>
              <w:t>Readings: 9-11</w:t>
            </w:r>
            <w:r>
              <w:rPr>
                <w:sz w:val="24"/>
              </w:rPr>
              <w:t xml:space="preserve"> </w:t>
            </w:r>
          </w:p>
          <w:p w14:paraId="7E89880E" w14:textId="77777777" w:rsidR="00A02B28" w:rsidRDefault="00534A05">
            <w:pPr>
              <w:spacing w:after="0" w:line="259" w:lineRule="auto"/>
              <w:ind w:left="0" w:right="0" w:firstLine="0"/>
            </w:pPr>
            <w:r>
              <w:t>Module 5 Quiz</w:t>
            </w:r>
            <w:r>
              <w:rPr>
                <w:sz w:val="24"/>
              </w:rPr>
              <w:t xml:space="preserve"> </w:t>
            </w:r>
          </w:p>
          <w:p w14:paraId="7D356FD4" w14:textId="77777777" w:rsidR="00A02B28" w:rsidRDefault="00534A05">
            <w:pPr>
              <w:spacing w:after="0" w:line="259" w:lineRule="auto"/>
              <w:ind w:left="0" w:right="0" w:firstLine="0"/>
            </w:pPr>
            <w:r>
              <w:t xml:space="preserve">Submit Outline for </w:t>
            </w:r>
          </w:p>
          <w:p w14:paraId="061003D7" w14:textId="77777777" w:rsidR="00A02B28" w:rsidRDefault="00534A05">
            <w:pPr>
              <w:spacing w:after="0" w:line="259" w:lineRule="auto"/>
              <w:ind w:left="0" w:right="0" w:firstLine="0"/>
            </w:pPr>
            <w:r>
              <w:t xml:space="preserve">Family of Origin </w:t>
            </w:r>
          </w:p>
          <w:p w14:paraId="2F701145" w14:textId="77777777" w:rsidR="00A02B28" w:rsidRDefault="00534A05">
            <w:pPr>
              <w:spacing w:after="0" w:line="259" w:lineRule="auto"/>
              <w:ind w:left="0" w:right="0" w:firstLine="0"/>
            </w:pPr>
            <w:r>
              <w:t>Paper</w:t>
            </w:r>
            <w:r>
              <w:rPr>
                <w:sz w:val="24"/>
              </w:rPr>
              <w:t xml:space="preserve"> </w:t>
            </w:r>
          </w:p>
        </w:tc>
      </w:tr>
      <w:tr w:rsidR="00A02B28" w14:paraId="09CF9E78" w14:textId="77777777">
        <w:trPr>
          <w:trHeight w:val="1656"/>
        </w:trPr>
        <w:tc>
          <w:tcPr>
            <w:tcW w:w="1441" w:type="dxa"/>
            <w:tcBorders>
              <w:top w:val="single" w:sz="8" w:space="0" w:color="595959"/>
              <w:left w:val="nil"/>
              <w:bottom w:val="single" w:sz="8" w:space="0" w:color="595959"/>
              <w:right w:val="nil"/>
            </w:tcBorders>
            <w:shd w:val="clear" w:color="auto" w:fill="F2F2F2"/>
          </w:tcPr>
          <w:p w14:paraId="0AC2A770" w14:textId="77777777" w:rsidR="00A02B28" w:rsidRDefault="00534A05">
            <w:pPr>
              <w:spacing w:after="0" w:line="259" w:lineRule="auto"/>
              <w:ind w:left="0" w:right="0" w:firstLine="0"/>
              <w:jc w:val="both"/>
            </w:pPr>
            <w:r>
              <w:rPr>
                <w:b/>
                <w:color w:val="262626"/>
                <w:sz w:val="28"/>
              </w:rPr>
              <w:t>Module 6</w:t>
            </w:r>
            <w:r>
              <w:rPr>
                <w:b/>
                <w:sz w:val="27"/>
              </w:rPr>
              <w:t xml:space="preserve"> </w:t>
            </w:r>
          </w:p>
          <w:p w14:paraId="689E1853" w14:textId="77777777" w:rsidR="00A02B28" w:rsidRDefault="00534A05">
            <w:pPr>
              <w:spacing w:after="0" w:line="259" w:lineRule="auto"/>
              <w:ind w:left="0" w:right="0" w:firstLine="0"/>
            </w:pPr>
            <w:r>
              <w:rPr>
                <w:b/>
                <w:color w:val="262626"/>
              </w:rPr>
              <w:t>11/16-</w:t>
            </w:r>
          </w:p>
          <w:p w14:paraId="1418218A" w14:textId="77777777" w:rsidR="00A02B28" w:rsidRDefault="00534A05">
            <w:pPr>
              <w:spacing w:after="0" w:line="259" w:lineRule="auto"/>
              <w:ind w:left="0" w:right="0" w:firstLine="0"/>
            </w:pPr>
            <w:r>
              <w:rPr>
                <w:b/>
                <w:color w:val="262626"/>
              </w:rPr>
              <w:t>11/29</w:t>
            </w:r>
            <w:r>
              <w:rPr>
                <w:b/>
              </w:rPr>
              <w:t xml:space="preserve"> </w:t>
            </w:r>
          </w:p>
        </w:tc>
        <w:tc>
          <w:tcPr>
            <w:tcW w:w="3617" w:type="dxa"/>
            <w:tcBorders>
              <w:top w:val="single" w:sz="8" w:space="0" w:color="595959"/>
              <w:left w:val="nil"/>
              <w:bottom w:val="single" w:sz="8" w:space="0" w:color="595959"/>
              <w:right w:val="nil"/>
            </w:tcBorders>
            <w:shd w:val="clear" w:color="auto" w:fill="D9E2F3"/>
          </w:tcPr>
          <w:p w14:paraId="10692422" w14:textId="58058C33" w:rsidR="00233342" w:rsidRDefault="00233342">
            <w:pPr>
              <w:spacing w:after="0" w:line="259" w:lineRule="auto"/>
              <w:ind w:left="0" w:right="0" w:firstLine="0"/>
            </w:pPr>
            <w:r w:rsidRPr="00233342">
              <w:rPr>
                <w:highlight w:val="yellow"/>
              </w:rPr>
              <w:t>Thanksgiving Break</w:t>
            </w:r>
          </w:p>
          <w:p w14:paraId="750D9B13" w14:textId="467EFAD2" w:rsidR="00A02B28" w:rsidRDefault="00534A05">
            <w:pPr>
              <w:spacing w:after="0" w:line="259" w:lineRule="auto"/>
              <w:ind w:left="0" w:right="0" w:firstLine="0"/>
            </w:pPr>
            <w:r>
              <w:t>Pregnancy and Childbirth</w:t>
            </w:r>
            <w:r>
              <w:rPr>
                <w:sz w:val="24"/>
              </w:rPr>
              <w:t xml:space="preserve"> </w:t>
            </w:r>
          </w:p>
          <w:p w14:paraId="26030F28" w14:textId="77777777" w:rsidR="00A02B28" w:rsidRDefault="00534A05">
            <w:pPr>
              <w:spacing w:after="0" w:line="259" w:lineRule="auto"/>
              <w:ind w:left="0" w:right="0" w:firstLine="0"/>
            </w:pPr>
            <w:r>
              <w:t>Parent-Child Relationships</w:t>
            </w:r>
            <w:r>
              <w:rPr>
                <w:sz w:val="24"/>
              </w:rPr>
              <w:t xml:space="preserve"> </w:t>
            </w:r>
          </w:p>
        </w:tc>
        <w:tc>
          <w:tcPr>
            <w:tcW w:w="2433" w:type="dxa"/>
            <w:tcBorders>
              <w:top w:val="single" w:sz="8" w:space="0" w:color="595959"/>
              <w:left w:val="nil"/>
              <w:bottom w:val="single" w:sz="8" w:space="0" w:color="595959"/>
              <w:right w:val="nil"/>
            </w:tcBorders>
            <w:shd w:val="clear" w:color="auto" w:fill="F2F2F2"/>
            <w:vAlign w:val="bottom"/>
          </w:tcPr>
          <w:p w14:paraId="5E6930B2" w14:textId="77777777" w:rsidR="00A02B28" w:rsidRDefault="00534A05">
            <w:pPr>
              <w:spacing w:after="0" w:line="259" w:lineRule="auto"/>
              <w:ind w:left="0" w:right="0" w:firstLine="0"/>
            </w:pPr>
            <w:r>
              <w:t xml:space="preserve">D11: Adult vs. </w:t>
            </w:r>
          </w:p>
          <w:p w14:paraId="047DFB3A" w14:textId="77777777" w:rsidR="00A02B28" w:rsidRDefault="00534A05">
            <w:pPr>
              <w:spacing w:after="74" w:line="228" w:lineRule="auto"/>
              <w:ind w:left="0" w:right="0" w:firstLine="0"/>
              <w:jc w:val="both"/>
            </w:pPr>
            <w:r>
              <w:t xml:space="preserve">Childhood </w:t>
            </w:r>
            <w:proofErr w:type="spellStart"/>
            <w:r>
              <w:t>ParentChild</w:t>
            </w:r>
            <w:proofErr w:type="spellEnd"/>
            <w:r>
              <w:t xml:space="preserve"> Relationships</w:t>
            </w:r>
            <w:r>
              <w:rPr>
                <w:sz w:val="24"/>
              </w:rPr>
              <w:t xml:space="preserve"> </w:t>
            </w:r>
          </w:p>
          <w:p w14:paraId="701B9C63" w14:textId="77777777" w:rsidR="00A02B28" w:rsidRDefault="00534A05">
            <w:pPr>
              <w:spacing w:after="0" w:line="259" w:lineRule="auto"/>
              <w:ind w:left="0" w:right="0" w:firstLine="0"/>
            </w:pPr>
            <w:r>
              <w:t xml:space="preserve">D12: Introductions &amp; </w:t>
            </w:r>
          </w:p>
          <w:p w14:paraId="6E4B6445" w14:textId="77777777" w:rsidR="00A02B28" w:rsidRDefault="00534A05">
            <w:pPr>
              <w:spacing w:after="0" w:line="259" w:lineRule="auto"/>
              <w:ind w:left="0" w:right="0" w:firstLine="0"/>
            </w:pPr>
            <w:r>
              <w:t>Conclusions</w:t>
            </w:r>
            <w:r>
              <w:rPr>
                <w:sz w:val="24"/>
              </w:rPr>
              <w:t xml:space="preserve"> </w:t>
            </w:r>
          </w:p>
        </w:tc>
        <w:tc>
          <w:tcPr>
            <w:tcW w:w="2376" w:type="dxa"/>
            <w:tcBorders>
              <w:top w:val="single" w:sz="8" w:space="0" w:color="595959"/>
              <w:left w:val="nil"/>
              <w:bottom w:val="single" w:sz="8" w:space="0" w:color="595959"/>
              <w:right w:val="nil"/>
            </w:tcBorders>
            <w:shd w:val="clear" w:color="auto" w:fill="D9E2F3"/>
            <w:vAlign w:val="bottom"/>
          </w:tcPr>
          <w:p w14:paraId="5D5290E4" w14:textId="77777777" w:rsidR="00A02B28" w:rsidRDefault="00534A05">
            <w:pPr>
              <w:spacing w:after="51" w:line="259" w:lineRule="auto"/>
              <w:ind w:left="0" w:right="0" w:firstLine="0"/>
            </w:pPr>
            <w:r>
              <w:t>Readings: Ch 12-13</w:t>
            </w:r>
            <w:r>
              <w:rPr>
                <w:sz w:val="24"/>
              </w:rPr>
              <w:t xml:space="preserve"> </w:t>
            </w:r>
          </w:p>
          <w:p w14:paraId="438D7556" w14:textId="77777777" w:rsidR="00A02B28" w:rsidRDefault="00534A05">
            <w:pPr>
              <w:spacing w:after="0" w:line="259" w:lineRule="auto"/>
              <w:ind w:left="0" w:right="0" w:firstLine="0"/>
            </w:pPr>
            <w:r>
              <w:t>Module 6 Quiz</w:t>
            </w:r>
            <w:r>
              <w:rPr>
                <w:sz w:val="24"/>
              </w:rPr>
              <w:t xml:space="preserve"> </w:t>
            </w:r>
          </w:p>
          <w:p w14:paraId="24DB3D69" w14:textId="77777777" w:rsidR="00A02B28" w:rsidRDefault="00534A05">
            <w:pPr>
              <w:spacing w:after="0" w:line="259" w:lineRule="auto"/>
              <w:ind w:left="0" w:right="0" w:firstLine="0"/>
            </w:pPr>
            <w:r>
              <w:t>Submit intro &amp; Conclusion of Family of Origin</w:t>
            </w:r>
            <w:r>
              <w:rPr>
                <w:sz w:val="24"/>
              </w:rPr>
              <w:t xml:space="preserve"> </w:t>
            </w:r>
          </w:p>
        </w:tc>
      </w:tr>
      <w:tr w:rsidR="00A02B28" w14:paraId="6D01BB15" w14:textId="77777777">
        <w:trPr>
          <w:trHeight w:val="1520"/>
        </w:trPr>
        <w:tc>
          <w:tcPr>
            <w:tcW w:w="1441" w:type="dxa"/>
            <w:tcBorders>
              <w:top w:val="single" w:sz="8" w:space="0" w:color="595959"/>
              <w:left w:val="nil"/>
              <w:bottom w:val="single" w:sz="8" w:space="0" w:color="595959"/>
              <w:right w:val="nil"/>
            </w:tcBorders>
            <w:shd w:val="clear" w:color="auto" w:fill="F2F2F2"/>
          </w:tcPr>
          <w:p w14:paraId="7CFF1358" w14:textId="77777777" w:rsidR="00A02B28" w:rsidRDefault="00534A05">
            <w:pPr>
              <w:spacing w:after="0" w:line="259" w:lineRule="auto"/>
              <w:ind w:left="0" w:right="0" w:firstLine="0"/>
              <w:jc w:val="both"/>
            </w:pPr>
            <w:r>
              <w:rPr>
                <w:b/>
                <w:color w:val="262626"/>
                <w:sz w:val="28"/>
              </w:rPr>
              <w:t>Module 7</w:t>
            </w:r>
            <w:r>
              <w:rPr>
                <w:b/>
                <w:sz w:val="27"/>
              </w:rPr>
              <w:t xml:space="preserve"> </w:t>
            </w:r>
          </w:p>
          <w:p w14:paraId="6096082F" w14:textId="77777777" w:rsidR="00A02B28" w:rsidRDefault="00534A05">
            <w:pPr>
              <w:spacing w:after="0" w:line="259" w:lineRule="auto"/>
              <w:ind w:left="0" w:right="0" w:firstLine="0"/>
            </w:pPr>
            <w:r>
              <w:rPr>
                <w:b/>
                <w:color w:val="262626"/>
              </w:rPr>
              <w:t>11/30-12/6</w:t>
            </w:r>
            <w:r>
              <w:rPr>
                <w:b/>
              </w:rPr>
              <w:t xml:space="preserve"> </w:t>
            </w:r>
          </w:p>
        </w:tc>
        <w:tc>
          <w:tcPr>
            <w:tcW w:w="3617" w:type="dxa"/>
            <w:tcBorders>
              <w:top w:val="single" w:sz="8" w:space="0" w:color="595959"/>
              <w:left w:val="nil"/>
              <w:bottom w:val="single" w:sz="8" w:space="0" w:color="595959"/>
              <w:right w:val="nil"/>
            </w:tcBorders>
            <w:shd w:val="clear" w:color="auto" w:fill="D9E2F3"/>
          </w:tcPr>
          <w:p w14:paraId="76C4DE98" w14:textId="77777777" w:rsidR="00A02B28" w:rsidRDefault="00534A05">
            <w:pPr>
              <w:spacing w:after="0" w:line="259" w:lineRule="auto"/>
              <w:ind w:left="0" w:right="0" w:firstLine="0"/>
            </w:pPr>
            <w:r>
              <w:t xml:space="preserve">Parents and Extended Family </w:t>
            </w:r>
          </w:p>
          <w:p w14:paraId="799C6028" w14:textId="77777777" w:rsidR="00A02B28" w:rsidRDefault="00534A05">
            <w:pPr>
              <w:spacing w:after="0" w:line="259" w:lineRule="auto"/>
              <w:ind w:left="0" w:right="0" w:firstLine="0"/>
            </w:pPr>
            <w:r>
              <w:t xml:space="preserve">Relationships; Conflict, Family </w:t>
            </w:r>
          </w:p>
          <w:p w14:paraId="7F21D0F1" w14:textId="77777777" w:rsidR="00A02B28" w:rsidRDefault="00534A05">
            <w:pPr>
              <w:spacing w:after="0" w:line="259" w:lineRule="auto"/>
              <w:ind w:left="0" w:right="0" w:firstLine="0"/>
            </w:pPr>
            <w:r>
              <w:t xml:space="preserve">Crises, and Crisis </w:t>
            </w:r>
            <w:proofErr w:type="gramStart"/>
            <w:r>
              <w:t>Management;</w:t>
            </w:r>
            <w:proofErr w:type="gramEnd"/>
            <w:r>
              <w:t xml:space="preserve"> </w:t>
            </w:r>
          </w:p>
          <w:p w14:paraId="4F59BBD7" w14:textId="77777777" w:rsidR="00A02B28" w:rsidRDefault="00534A05">
            <w:pPr>
              <w:spacing w:after="25" w:line="259" w:lineRule="auto"/>
              <w:ind w:left="0" w:right="0" w:firstLine="0"/>
            </w:pPr>
            <w:r>
              <w:t>The Family and Divorce</w:t>
            </w:r>
            <w:r>
              <w:rPr>
                <w:sz w:val="24"/>
              </w:rPr>
              <w:t xml:space="preserve"> </w:t>
            </w:r>
          </w:p>
          <w:p w14:paraId="4087FE8C" w14:textId="77777777" w:rsidR="00A02B28" w:rsidRDefault="00534A05">
            <w:pPr>
              <w:spacing w:after="0" w:line="259" w:lineRule="auto"/>
              <w:ind w:left="0" w:right="0" w:firstLine="0"/>
            </w:pP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3C3D19BA" w14:textId="77777777" w:rsidR="00A02B28" w:rsidRDefault="00534A05">
            <w:pPr>
              <w:spacing w:after="0" w:line="259" w:lineRule="auto"/>
              <w:ind w:left="0" w:right="0" w:firstLine="0"/>
            </w:pPr>
            <w:r>
              <w:t>D13: Impacts of Divorce</w:t>
            </w:r>
            <w:r>
              <w:rPr>
                <w:sz w:val="24"/>
              </w:rPr>
              <w:t xml:space="preserve"> </w:t>
            </w:r>
          </w:p>
        </w:tc>
        <w:tc>
          <w:tcPr>
            <w:tcW w:w="2376" w:type="dxa"/>
            <w:tcBorders>
              <w:top w:val="single" w:sz="8" w:space="0" w:color="595959"/>
              <w:left w:val="nil"/>
              <w:bottom w:val="single" w:sz="8" w:space="0" w:color="595959"/>
              <w:right w:val="nil"/>
            </w:tcBorders>
            <w:shd w:val="clear" w:color="auto" w:fill="D9E2F3"/>
            <w:vAlign w:val="center"/>
          </w:tcPr>
          <w:p w14:paraId="0F10B862" w14:textId="77777777" w:rsidR="00A02B28" w:rsidRDefault="00534A05">
            <w:pPr>
              <w:spacing w:after="51" w:line="259" w:lineRule="auto"/>
              <w:ind w:left="0" w:right="0" w:firstLine="0"/>
            </w:pPr>
            <w:r>
              <w:t>Readings: Ch 14-17</w:t>
            </w:r>
            <w:r>
              <w:rPr>
                <w:sz w:val="24"/>
              </w:rPr>
              <w:t xml:space="preserve"> </w:t>
            </w:r>
          </w:p>
          <w:p w14:paraId="0F7E49D7" w14:textId="77777777" w:rsidR="00A02B28" w:rsidRDefault="00534A05">
            <w:pPr>
              <w:spacing w:after="37" w:line="259" w:lineRule="auto"/>
              <w:ind w:left="0" w:right="0" w:firstLine="0"/>
            </w:pPr>
            <w:r>
              <w:t>Module 7 Quiz</w:t>
            </w:r>
            <w:r>
              <w:rPr>
                <w:sz w:val="24"/>
              </w:rPr>
              <w:t xml:space="preserve"> </w:t>
            </w:r>
          </w:p>
          <w:p w14:paraId="7AE38675" w14:textId="77777777" w:rsidR="00A02B28" w:rsidRDefault="00534A05">
            <w:pPr>
              <w:spacing w:after="0" w:line="259" w:lineRule="auto"/>
              <w:ind w:left="0" w:right="0" w:firstLine="0"/>
            </w:pPr>
            <w:r>
              <w:t xml:space="preserve">Submit Family of </w:t>
            </w:r>
          </w:p>
          <w:p w14:paraId="05AA300B" w14:textId="77777777" w:rsidR="00A02B28" w:rsidRDefault="00534A05">
            <w:pPr>
              <w:spacing w:after="0" w:line="259" w:lineRule="auto"/>
              <w:ind w:left="0" w:right="0" w:firstLine="0"/>
            </w:pPr>
            <w:r>
              <w:t>Origin Paper</w:t>
            </w:r>
            <w:r>
              <w:rPr>
                <w:sz w:val="24"/>
              </w:rPr>
              <w:t xml:space="preserve"> </w:t>
            </w:r>
          </w:p>
        </w:tc>
      </w:tr>
      <w:tr w:rsidR="00A02B28" w14:paraId="17636573" w14:textId="77777777">
        <w:trPr>
          <w:trHeight w:val="1732"/>
        </w:trPr>
        <w:tc>
          <w:tcPr>
            <w:tcW w:w="1441" w:type="dxa"/>
            <w:tcBorders>
              <w:top w:val="single" w:sz="8" w:space="0" w:color="595959"/>
              <w:left w:val="nil"/>
              <w:bottom w:val="single" w:sz="8" w:space="0" w:color="595959"/>
              <w:right w:val="nil"/>
            </w:tcBorders>
            <w:shd w:val="clear" w:color="auto" w:fill="F2F2F2"/>
          </w:tcPr>
          <w:p w14:paraId="76731175" w14:textId="77777777" w:rsidR="00A02B28" w:rsidRDefault="00534A05">
            <w:pPr>
              <w:spacing w:after="54" w:line="259" w:lineRule="auto"/>
              <w:ind w:left="0" w:right="0" w:firstLine="0"/>
              <w:jc w:val="both"/>
            </w:pPr>
            <w:r>
              <w:rPr>
                <w:b/>
                <w:color w:val="262626"/>
                <w:sz w:val="28"/>
              </w:rPr>
              <w:lastRenderedPageBreak/>
              <w:t xml:space="preserve">Module 8 </w:t>
            </w:r>
          </w:p>
          <w:p w14:paraId="3771A705" w14:textId="77777777" w:rsidR="00A02B28" w:rsidRDefault="00534A05">
            <w:pPr>
              <w:spacing w:after="0" w:line="259" w:lineRule="auto"/>
              <w:ind w:left="0" w:right="0" w:firstLine="0"/>
            </w:pPr>
            <w:r>
              <w:rPr>
                <w:b/>
                <w:sz w:val="28"/>
              </w:rPr>
              <w:t>12/712/18</w:t>
            </w:r>
            <w:r>
              <w:rPr>
                <w:b/>
                <w:sz w:val="27"/>
              </w:rPr>
              <w:t xml:space="preserve"> </w:t>
            </w:r>
          </w:p>
        </w:tc>
        <w:tc>
          <w:tcPr>
            <w:tcW w:w="3617" w:type="dxa"/>
            <w:tcBorders>
              <w:top w:val="single" w:sz="8" w:space="0" w:color="595959"/>
              <w:left w:val="nil"/>
              <w:bottom w:val="single" w:sz="8" w:space="0" w:color="595959"/>
              <w:right w:val="nil"/>
            </w:tcBorders>
            <w:shd w:val="clear" w:color="auto" w:fill="D9E2F3"/>
          </w:tcPr>
          <w:p w14:paraId="1E214BDA" w14:textId="77777777" w:rsidR="00A02B28" w:rsidRDefault="00534A05">
            <w:pPr>
              <w:spacing w:after="0" w:line="259" w:lineRule="auto"/>
              <w:ind w:left="0" w:right="0" w:firstLine="0"/>
              <w:jc w:val="both"/>
            </w:pPr>
            <w:r>
              <w:t xml:space="preserve">Coming Together: Remarriage and </w:t>
            </w:r>
          </w:p>
          <w:p w14:paraId="7E67A649" w14:textId="77777777" w:rsidR="00A02B28" w:rsidRDefault="00534A05">
            <w:pPr>
              <w:spacing w:after="51" w:line="259" w:lineRule="auto"/>
              <w:ind w:left="0" w:right="0" w:firstLine="0"/>
            </w:pPr>
            <w:r>
              <w:t xml:space="preserve">Step-parenting </w:t>
            </w:r>
            <w:r>
              <w:rPr>
                <w:color w:val="404040"/>
              </w:rPr>
              <w:t>&amp; Review</w:t>
            </w:r>
            <w:r>
              <w:rPr>
                <w:sz w:val="24"/>
              </w:rPr>
              <w:t xml:space="preserve"> </w:t>
            </w:r>
          </w:p>
          <w:p w14:paraId="69633248" w14:textId="77777777" w:rsidR="00A02B28" w:rsidRDefault="00534A05">
            <w:pPr>
              <w:spacing w:after="0" w:line="259" w:lineRule="auto"/>
              <w:ind w:left="0" w:right="0" w:firstLine="0"/>
            </w:pPr>
            <w:r>
              <w:rPr>
                <w:b/>
              </w:rPr>
              <w:t>Final Exam</w:t>
            </w:r>
            <w:r>
              <w:rPr>
                <w:sz w:val="24"/>
              </w:rPr>
              <w:t xml:space="preserve"> </w:t>
            </w:r>
          </w:p>
        </w:tc>
        <w:tc>
          <w:tcPr>
            <w:tcW w:w="2433" w:type="dxa"/>
            <w:tcBorders>
              <w:top w:val="single" w:sz="8" w:space="0" w:color="595959"/>
              <w:left w:val="nil"/>
              <w:bottom w:val="single" w:sz="8" w:space="0" w:color="595959"/>
              <w:right w:val="nil"/>
            </w:tcBorders>
            <w:shd w:val="clear" w:color="auto" w:fill="F2F2F2"/>
          </w:tcPr>
          <w:p w14:paraId="1D8CE66D" w14:textId="77777777" w:rsidR="00A02B28" w:rsidRDefault="00534A05">
            <w:pPr>
              <w:spacing w:after="0" w:line="259" w:lineRule="auto"/>
              <w:ind w:left="0" w:right="0" w:firstLine="0"/>
            </w:pPr>
            <w:r>
              <w:t>D14: Final Review</w:t>
            </w:r>
            <w:r>
              <w:rPr>
                <w:sz w:val="24"/>
              </w:rPr>
              <w:t xml:space="preserve"> </w:t>
            </w:r>
          </w:p>
        </w:tc>
        <w:tc>
          <w:tcPr>
            <w:tcW w:w="2376" w:type="dxa"/>
            <w:tcBorders>
              <w:top w:val="single" w:sz="8" w:space="0" w:color="595959"/>
              <w:left w:val="nil"/>
              <w:bottom w:val="single" w:sz="8" w:space="0" w:color="595959"/>
              <w:right w:val="nil"/>
            </w:tcBorders>
            <w:shd w:val="clear" w:color="auto" w:fill="D9E2F3"/>
          </w:tcPr>
          <w:p w14:paraId="41709726" w14:textId="77777777" w:rsidR="00A02B28" w:rsidRDefault="00534A05">
            <w:pPr>
              <w:spacing w:after="0" w:line="259" w:lineRule="auto"/>
              <w:ind w:left="0" w:right="0" w:firstLine="0"/>
            </w:pPr>
            <w:r>
              <w:t>Module 9 Quiz: Practice Final</w:t>
            </w:r>
            <w:r>
              <w:rPr>
                <w:sz w:val="24"/>
              </w:rPr>
              <w:t xml:space="preserve"> </w:t>
            </w:r>
          </w:p>
        </w:tc>
      </w:tr>
    </w:tbl>
    <w:p w14:paraId="7EE56AFD" w14:textId="77777777" w:rsidR="00122FD5" w:rsidRDefault="00122FD5">
      <w:pPr>
        <w:pStyle w:val="Heading2"/>
        <w:spacing w:after="5"/>
        <w:ind w:left="576" w:firstLine="0"/>
        <w:rPr>
          <w:b/>
          <w:color w:val="434343"/>
          <w:sz w:val="46"/>
        </w:rPr>
      </w:pPr>
    </w:p>
    <w:p w14:paraId="5B379BAE" w14:textId="6BC1A50A" w:rsidR="00A02B28" w:rsidRDefault="00534A05">
      <w:pPr>
        <w:pStyle w:val="Heading2"/>
        <w:spacing w:after="5"/>
        <w:ind w:left="576" w:firstLine="0"/>
      </w:pPr>
      <w:r>
        <w:rPr>
          <w:b/>
          <w:color w:val="434343"/>
          <w:sz w:val="46"/>
        </w:rPr>
        <w:t>Breakdown of Points</w:t>
      </w:r>
      <w:r>
        <w:rPr>
          <w:b/>
          <w:color w:val="000000"/>
          <w:sz w:val="48"/>
        </w:rPr>
        <w:t xml:space="preserve"> </w:t>
      </w:r>
    </w:p>
    <w:p w14:paraId="14892195" w14:textId="58DB57FD" w:rsidR="00A02B28" w:rsidRDefault="00534A05" w:rsidP="00122FD5">
      <w:pPr>
        <w:spacing w:after="315" w:line="259" w:lineRule="auto"/>
        <w:ind w:left="576" w:right="0" w:firstLine="0"/>
      </w:pPr>
      <w:r>
        <w:rPr>
          <w:b/>
          <w:color w:val="2F5496"/>
          <w:sz w:val="28"/>
        </w:rPr>
        <w:t>Points</w:t>
      </w:r>
      <w:r>
        <w:rPr>
          <w:b/>
          <w:sz w:val="27"/>
        </w:rPr>
        <w:t xml:space="preserve"> </w:t>
      </w:r>
      <w:r w:rsidR="00122FD5">
        <w:rPr>
          <w:b/>
          <w:sz w:val="27"/>
        </w:rPr>
        <w:t xml:space="preserve">  </w:t>
      </w:r>
      <w:r>
        <w:rPr>
          <w:b/>
          <w:color w:val="2F5496"/>
          <w:sz w:val="28"/>
        </w:rPr>
        <w:t>Assignment</w:t>
      </w:r>
      <w:r>
        <w:rPr>
          <w:b/>
          <w:sz w:val="27"/>
        </w:rPr>
        <w:t xml:space="preserve"> </w:t>
      </w:r>
    </w:p>
    <w:tbl>
      <w:tblPr>
        <w:tblStyle w:val="TableGrid"/>
        <w:tblW w:w="9867" w:type="dxa"/>
        <w:tblInd w:w="576" w:type="dxa"/>
        <w:tblCellMar>
          <w:top w:w="233" w:type="dxa"/>
          <w:left w:w="100" w:type="dxa"/>
          <w:right w:w="115" w:type="dxa"/>
        </w:tblCellMar>
        <w:tblLook w:val="04A0" w:firstRow="1" w:lastRow="0" w:firstColumn="1" w:lastColumn="0" w:noHBand="0" w:noVBand="1"/>
      </w:tblPr>
      <w:tblGrid>
        <w:gridCol w:w="1005"/>
        <w:gridCol w:w="8862"/>
      </w:tblGrid>
      <w:tr w:rsidR="00A02B28" w14:paraId="565B1C09" w14:textId="77777777">
        <w:trPr>
          <w:trHeight w:val="866"/>
        </w:trPr>
        <w:tc>
          <w:tcPr>
            <w:tcW w:w="1005" w:type="dxa"/>
            <w:tcBorders>
              <w:top w:val="single" w:sz="8" w:space="0" w:color="2F5496"/>
              <w:left w:val="nil"/>
              <w:bottom w:val="single" w:sz="8" w:space="0" w:color="595959"/>
              <w:right w:val="nil"/>
            </w:tcBorders>
            <w:shd w:val="clear" w:color="auto" w:fill="F2F2F2"/>
          </w:tcPr>
          <w:p w14:paraId="6BDA0880" w14:textId="77777777" w:rsidR="00A02B28" w:rsidRDefault="00534A05">
            <w:pPr>
              <w:spacing w:after="0" w:line="259" w:lineRule="auto"/>
              <w:ind w:left="0" w:right="0" w:firstLine="0"/>
            </w:pPr>
            <w:r>
              <w:rPr>
                <w:b/>
                <w:color w:val="434343"/>
                <w:sz w:val="24"/>
              </w:rPr>
              <w:t>45</w:t>
            </w:r>
            <w:r>
              <w:rPr>
                <w:b/>
                <w:sz w:val="27"/>
              </w:rPr>
              <w:t xml:space="preserve"> </w:t>
            </w:r>
          </w:p>
        </w:tc>
        <w:tc>
          <w:tcPr>
            <w:tcW w:w="8863" w:type="dxa"/>
            <w:tcBorders>
              <w:top w:val="single" w:sz="8" w:space="0" w:color="2F5496"/>
              <w:left w:val="nil"/>
              <w:bottom w:val="single" w:sz="8" w:space="0" w:color="595959"/>
              <w:right w:val="nil"/>
            </w:tcBorders>
            <w:shd w:val="clear" w:color="auto" w:fill="D9E2F3"/>
          </w:tcPr>
          <w:p w14:paraId="2684F942" w14:textId="77777777" w:rsidR="00A02B28" w:rsidRDefault="00534A05">
            <w:pPr>
              <w:spacing w:after="0" w:line="259" w:lineRule="auto"/>
              <w:ind w:left="0" w:right="0" w:firstLine="0"/>
            </w:pPr>
            <w:r>
              <w:rPr>
                <w:b/>
                <w:color w:val="434343"/>
                <w:sz w:val="28"/>
              </w:rPr>
              <w:t>Check-in Surveys &amp; Initial Survey (5 points each)</w:t>
            </w:r>
            <w:r>
              <w:rPr>
                <w:b/>
                <w:sz w:val="27"/>
              </w:rPr>
              <w:t xml:space="preserve"> </w:t>
            </w:r>
          </w:p>
        </w:tc>
      </w:tr>
      <w:tr w:rsidR="00A02B28" w14:paraId="094C440C" w14:textId="77777777">
        <w:trPr>
          <w:trHeight w:val="869"/>
        </w:trPr>
        <w:tc>
          <w:tcPr>
            <w:tcW w:w="1005" w:type="dxa"/>
            <w:tcBorders>
              <w:top w:val="single" w:sz="8" w:space="0" w:color="595959"/>
              <w:left w:val="nil"/>
              <w:bottom w:val="single" w:sz="8" w:space="0" w:color="595959"/>
              <w:right w:val="nil"/>
            </w:tcBorders>
            <w:shd w:val="clear" w:color="auto" w:fill="F2F2F2"/>
          </w:tcPr>
          <w:p w14:paraId="004F74EB" w14:textId="77777777" w:rsidR="00A02B28" w:rsidRDefault="00534A05">
            <w:pPr>
              <w:spacing w:after="0" w:line="259" w:lineRule="auto"/>
              <w:ind w:left="0" w:right="0" w:firstLine="0"/>
            </w:pPr>
            <w:r>
              <w:rPr>
                <w:b/>
                <w:color w:val="434343"/>
                <w:sz w:val="24"/>
              </w:rPr>
              <w:t>60</w:t>
            </w:r>
            <w:r>
              <w:rPr>
                <w:b/>
                <w:sz w:val="27"/>
              </w:rPr>
              <w:t xml:space="preserve"> </w:t>
            </w:r>
          </w:p>
        </w:tc>
        <w:tc>
          <w:tcPr>
            <w:tcW w:w="8863" w:type="dxa"/>
            <w:tcBorders>
              <w:top w:val="single" w:sz="8" w:space="0" w:color="595959"/>
              <w:left w:val="nil"/>
              <w:bottom w:val="single" w:sz="8" w:space="0" w:color="595959"/>
              <w:right w:val="nil"/>
            </w:tcBorders>
            <w:shd w:val="clear" w:color="auto" w:fill="D9E2F3"/>
          </w:tcPr>
          <w:p w14:paraId="03450137" w14:textId="77777777" w:rsidR="00A02B28" w:rsidRDefault="00534A05">
            <w:pPr>
              <w:spacing w:after="0" w:line="259" w:lineRule="auto"/>
              <w:ind w:left="0" w:right="0" w:firstLine="0"/>
            </w:pPr>
            <w:r>
              <w:rPr>
                <w:b/>
                <w:color w:val="434343"/>
                <w:sz w:val="28"/>
              </w:rPr>
              <w:t>Module Quizzes (10 points for each quiz)</w:t>
            </w:r>
            <w:r>
              <w:rPr>
                <w:b/>
                <w:sz w:val="27"/>
              </w:rPr>
              <w:t xml:space="preserve"> </w:t>
            </w:r>
          </w:p>
        </w:tc>
      </w:tr>
      <w:tr w:rsidR="00A02B28" w14:paraId="218A2120" w14:textId="77777777">
        <w:trPr>
          <w:trHeight w:val="865"/>
        </w:trPr>
        <w:tc>
          <w:tcPr>
            <w:tcW w:w="1005" w:type="dxa"/>
            <w:tcBorders>
              <w:top w:val="single" w:sz="8" w:space="0" w:color="595959"/>
              <w:left w:val="nil"/>
              <w:bottom w:val="single" w:sz="8" w:space="0" w:color="595959"/>
              <w:right w:val="nil"/>
            </w:tcBorders>
            <w:shd w:val="clear" w:color="auto" w:fill="F2F2F2"/>
          </w:tcPr>
          <w:p w14:paraId="4DDB3087" w14:textId="77777777" w:rsidR="00A02B28" w:rsidRDefault="00534A05">
            <w:pPr>
              <w:spacing w:after="0" w:line="259" w:lineRule="auto"/>
              <w:ind w:left="0" w:right="0" w:firstLine="0"/>
            </w:pPr>
            <w:r>
              <w:rPr>
                <w:b/>
                <w:color w:val="434343"/>
                <w:sz w:val="24"/>
              </w:rPr>
              <w:t>70</w:t>
            </w:r>
            <w:r>
              <w:rPr>
                <w:b/>
                <w:sz w:val="27"/>
              </w:rPr>
              <w:t xml:space="preserve"> </w:t>
            </w:r>
          </w:p>
        </w:tc>
        <w:tc>
          <w:tcPr>
            <w:tcW w:w="8863" w:type="dxa"/>
            <w:tcBorders>
              <w:top w:val="single" w:sz="8" w:space="0" w:color="595959"/>
              <w:left w:val="nil"/>
              <w:bottom w:val="single" w:sz="8" w:space="0" w:color="595959"/>
              <w:right w:val="nil"/>
            </w:tcBorders>
            <w:shd w:val="clear" w:color="auto" w:fill="D9E2F3"/>
          </w:tcPr>
          <w:p w14:paraId="6CE17D20" w14:textId="77777777" w:rsidR="00A02B28" w:rsidRDefault="00534A05">
            <w:pPr>
              <w:spacing w:after="0" w:line="259" w:lineRule="auto"/>
              <w:ind w:left="0" w:right="0" w:firstLine="0"/>
            </w:pPr>
            <w:r>
              <w:rPr>
                <w:b/>
                <w:color w:val="434343"/>
                <w:sz w:val="28"/>
              </w:rPr>
              <w:t>Class Discussions (5 points each)</w:t>
            </w:r>
            <w:r>
              <w:rPr>
                <w:b/>
                <w:sz w:val="27"/>
              </w:rPr>
              <w:t xml:space="preserve"> </w:t>
            </w:r>
          </w:p>
        </w:tc>
      </w:tr>
      <w:tr w:rsidR="00A02B28" w14:paraId="0E7B7E6B" w14:textId="77777777">
        <w:trPr>
          <w:trHeight w:val="873"/>
        </w:trPr>
        <w:tc>
          <w:tcPr>
            <w:tcW w:w="1005" w:type="dxa"/>
            <w:tcBorders>
              <w:top w:val="single" w:sz="8" w:space="0" w:color="595959"/>
              <w:left w:val="nil"/>
              <w:bottom w:val="single" w:sz="8" w:space="0" w:color="595959"/>
              <w:right w:val="nil"/>
            </w:tcBorders>
            <w:shd w:val="clear" w:color="auto" w:fill="F2F2F2"/>
          </w:tcPr>
          <w:p w14:paraId="4B257CB3" w14:textId="77777777" w:rsidR="00A02B28" w:rsidRDefault="00534A05">
            <w:pPr>
              <w:spacing w:after="0" w:line="259" w:lineRule="auto"/>
              <w:ind w:left="0" w:right="0" w:firstLine="0"/>
            </w:pPr>
            <w:r>
              <w:rPr>
                <w:b/>
                <w:color w:val="434343"/>
                <w:sz w:val="24"/>
              </w:rPr>
              <w:t>50</w:t>
            </w:r>
            <w:r>
              <w:rPr>
                <w:b/>
                <w:sz w:val="27"/>
              </w:rPr>
              <w:t xml:space="preserve"> </w:t>
            </w:r>
          </w:p>
        </w:tc>
        <w:tc>
          <w:tcPr>
            <w:tcW w:w="8863" w:type="dxa"/>
            <w:tcBorders>
              <w:top w:val="single" w:sz="8" w:space="0" w:color="595959"/>
              <w:left w:val="nil"/>
              <w:bottom w:val="single" w:sz="8" w:space="0" w:color="595959"/>
              <w:right w:val="nil"/>
            </w:tcBorders>
            <w:shd w:val="clear" w:color="auto" w:fill="D9E2F3"/>
          </w:tcPr>
          <w:p w14:paraId="782DC214" w14:textId="77777777" w:rsidR="00A02B28" w:rsidRDefault="00534A05">
            <w:pPr>
              <w:spacing w:after="0" w:line="259" w:lineRule="auto"/>
              <w:ind w:left="0" w:right="0" w:firstLine="0"/>
            </w:pPr>
            <w:r>
              <w:rPr>
                <w:b/>
                <w:color w:val="434343"/>
                <w:sz w:val="28"/>
              </w:rPr>
              <w:t>Midterm Essay Exam</w:t>
            </w:r>
            <w:r>
              <w:rPr>
                <w:b/>
                <w:sz w:val="27"/>
              </w:rPr>
              <w:t xml:space="preserve"> </w:t>
            </w:r>
          </w:p>
        </w:tc>
      </w:tr>
      <w:tr w:rsidR="00A02B28" w14:paraId="1B577238" w14:textId="77777777">
        <w:trPr>
          <w:trHeight w:val="1140"/>
        </w:trPr>
        <w:tc>
          <w:tcPr>
            <w:tcW w:w="1005" w:type="dxa"/>
            <w:tcBorders>
              <w:top w:val="single" w:sz="8" w:space="0" w:color="595959"/>
              <w:left w:val="nil"/>
              <w:bottom w:val="single" w:sz="8" w:space="0" w:color="595959"/>
              <w:right w:val="nil"/>
            </w:tcBorders>
            <w:shd w:val="clear" w:color="auto" w:fill="F2F2F2"/>
          </w:tcPr>
          <w:p w14:paraId="32AD79CE" w14:textId="77777777" w:rsidR="00A02B28" w:rsidRDefault="00534A05">
            <w:pPr>
              <w:spacing w:after="0" w:line="259" w:lineRule="auto"/>
              <w:ind w:left="0" w:right="0" w:firstLine="0"/>
            </w:pPr>
            <w:r>
              <w:rPr>
                <w:b/>
                <w:color w:val="434343"/>
                <w:sz w:val="24"/>
              </w:rPr>
              <w:t>100</w:t>
            </w:r>
            <w:r>
              <w:rPr>
                <w:b/>
                <w:sz w:val="27"/>
              </w:rPr>
              <w:t xml:space="preserve"> </w:t>
            </w:r>
          </w:p>
        </w:tc>
        <w:tc>
          <w:tcPr>
            <w:tcW w:w="8863" w:type="dxa"/>
            <w:tcBorders>
              <w:top w:val="single" w:sz="8" w:space="0" w:color="595959"/>
              <w:left w:val="nil"/>
              <w:bottom w:val="single" w:sz="8" w:space="0" w:color="595959"/>
              <w:right w:val="nil"/>
            </w:tcBorders>
            <w:shd w:val="clear" w:color="auto" w:fill="D9E2F3"/>
            <w:vAlign w:val="center"/>
          </w:tcPr>
          <w:p w14:paraId="4426B0BF" w14:textId="77777777" w:rsidR="00A02B28" w:rsidRDefault="00534A05">
            <w:pPr>
              <w:spacing w:after="0" w:line="259" w:lineRule="auto"/>
              <w:ind w:left="0" w:right="0" w:firstLine="0"/>
            </w:pPr>
            <w:r>
              <w:rPr>
                <w:b/>
                <w:color w:val="434343"/>
                <w:sz w:val="28"/>
              </w:rPr>
              <w:t>Final Paper (Points are broken down with each assignment and final paper)</w:t>
            </w:r>
            <w:r>
              <w:rPr>
                <w:b/>
                <w:sz w:val="27"/>
              </w:rPr>
              <w:t xml:space="preserve"> </w:t>
            </w:r>
          </w:p>
        </w:tc>
      </w:tr>
      <w:tr w:rsidR="00A02B28" w14:paraId="27AB3211" w14:textId="77777777">
        <w:trPr>
          <w:trHeight w:val="869"/>
        </w:trPr>
        <w:tc>
          <w:tcPr>
            <w:tcW w:w="1005" w:type="dxa"/>
            <w:tcBorders>
              <w:top w:val="single" w:sz="8" w:space="0" w:color="595959"/>
              <w:left w:val="nil"/>
              <w:bottom w:val="single" w:sz="8" w:space="0" w:color="595959"/>
              <w:right w:val="nil"/>
            </w:tcBorders>
            <w:shd w:val="clear" w:color="auto" w:fill="F2F2F2"/>
          </w:tcPr>
          <w:p w14:paraId="04C5983A" w14:textId="77777777" w:rsidR="00A02B28" w:rsidRDefault="00534A05">
            <w:pPr>
              <w:spacing w:after="0" w:line="259" w:lineRule="auto"/>
              <w:ind w:left="0" w:right="0" w:firstLine="0"/>
            </w:pPr>
            <w:r>
              <w:rPr>
                <w:b/>
                <w:color w:val="434343"/>
                <w:sz w:val="24"/>
              </w:rPr>
              <w:t>150</w:t>
            </w:r>
            <w:r>
              <w:rPr>
                <w:b/>
                <w:sz w:val="27"/>
              </w:rPr>
              <w:t xml:space="preserve"> </w:t>
            </w:r>
          </w:p>
        </w:tc>
        <w:tc>
          <w:tcPr>
            <w:tcW w:w="8863" w:type="dxa"/>
            <w:tcBorders>
              <w:top w:val="single" w:sz="8" w:space="0" w:color="595959"/>
              <w:left w:val="nil"/>
              <w:bottom w:val="single" w:sz="8" w:space="0" w:color="595959"/>
              <w:right w:val="nil"/>
            </w:tcBorders>
            <w:shd w:val="clear" w:color="auto" w:fill="D9E2F3"/>
          </w:tcPr>
          <w:p w14:paraId="2B6DA04B" w14:textId="77777777" w:rsidR="00A02B28" w:rsidRDefault="00534A05">
            <w:pPr>
              <w:spacing w:after="0" w:line="259" w:lineRule="auto"/>
              <w:ind w:left="0" w:right="0" w:firstLine="0"/>
            </w:pPr>
            <w:r>
              <w:rPr>
                <w:b/>
                <w:color w:val="434343"/>
                <w:sz w:val="28"/>
              </w:rPr>
              <w:t>Final Exam</w:t>
            </w:r>
            <w:r>
              <w:rPr>
                <w:b/>
                <w:sz w:val="27"/>
              </w:rPr>
              <w:t xml:space="preserve"> </w:t>
            </w:r>
          </w:p>
        </w:tc>
      </w:tr>
      <w:tr w:rsidR="00A02B28" w14:paraId="71B78197" w14:textId="77777777">
        <w:trPr>
          <w:trHeight w:val="872"/>
        </w:trPr>
        <w:tc>
          <w:tcPr>
            <w:tcW w:w="1005" w:type="dxa"/>
            <w:tcBorders>
              <w:top w:val="single" w:sz="8" w:space="0" w:color="595959"/>
              <w:left w:val="nil"/>
              <w:bottom w:val="single" w:sz="8" w:space="0" w:color="595959"/>
              <w:right w:val="nil"/>
            </w:tcBorders>
            <w:shd w:val="clear" w:color="auto" w:fill="F2F2F2"/>
          </w:tcPr>
          <w:p w14:paraId="6DAC8154" w14:textId="77777777" w:rsidR="00A02B28" w:rsidRDefault="00534A05">
            <w:pPr>
              <w:spacing w:after="0" w:line="259" w:lineRule="auto"/>
              <w:ind w:left="0" w:right="0" w:firstLine="0"/>
            </w:pPr>
            <w:r>
              <w:rPr>
                <w:b/>
                <w:color w:val="434343"/>
                <w:sz w:val="24"/>
              </w:rPr>
              <w:t>25</w:t>
            </w:r>
            <w:r>
              <w:rPr>
                <w:b/>
                <w:sz w:val="27"/>
              </w:rPr>
              <w:t xml:space="preserve"> </w:t>
            </w:r>
          </w:p>
        </w:tc>
        <w:tc>
          <w:tcPr>
            <w:tcW w:w="8863" w:type="dxa"/>
            <w:tcBorders>
              <w:top w:val="single" w:sz="8" w:space="0" w:color="595959"/>
              <w:left w:val="nil"/>
              <w:bottom w:val="single" w:sz="8" w:space="0" w:color="595959"/>
              <w:right w:val="nil"/>
            </w:tcBorders>
            <w:shd w:val="clear" w:color="auto" w:fill="D9E2F3"/>
          </w:tcPr>
          <w:p w14:paraId="0DEA547A" w14:textId="77777777" w:rsidR="00A02B28" w:rsidRDefault="00534A05">
            <w:pPr>
              <w:spacing w:after="0" w:line="259" w:lineRule="auto"/>
              <w:ind w:left="0" w:right="0" w:firstLine="0"/>
            </w:pPr>
            <w:r>
              <w:rPr>
                <w:b/>
                <w:color w:val="404040"/>
                <w:sz w:val="28"/>
              </w:rPr>
              <w:t>Attendance</w:t>
            </w:r>
            <w:r>
              <w:rPr>
                <w:b/>
                <w:sz w:val="27"/>
              </w:rPr>
              <w:t xml:space="preserve"> </w:t>
            </w:r>
          </w:p>
        </w:tc>
      </w:tr>
      <w:tr w:rsidR="00A02B28" w14:paraId="1EEB5F32" w14:textId="77777777">
        <w:trPr>
          <w:trHeight w:val="865"/>
        </w:trPr>
        <w:tc>
          <w:tcPr>
            <w:tcW w:w="1005" w:type="dxa"/>
            <w:tcBorders>
              <w:top w:val="single" w:sz="8" w:space="0" w:color="595959"/>
              <w:left w:val="nil"/>
              <w:bottom w:val="single" w:sz="8" w:space="0" w:color="2F5496"/>
              <w:right w:val="nil"/>
            </w:tcBorders>
            <w:shd w:val="clear" w:color="auto" w:fill="F2F2F2"/>
          </w:tcPr>
          <w:p w14:paraId="27F383AE" w14:textId="77777777" w:rsidR="00A02B28" w:rsidRDefault="00534A05">
            <w:pPr>
              <w:spacing w:after="0" w:line="259" w:lineRule="auto"/>
              <w:ind w:left="0" w:right="0" w:firstLine="0"/>
            </w:pPr>
            <w:r>
              <w:rPr>
                <w:b/>
                <w:color w:val="434343"/>
                <w:sz w:val="24"/>
              </w:rPr>
              <w:t>500</w:t>
            </w:r>
            <w:r>
              <w:rPr>
                <w:b/>
                <w:sz w:val="27"/>
              </w:rPr>
              <w:t xml:space="preserve"> </w:t>
            </w:r>
          </w:p>
        </w:tc>
        <w:tc>
          <w:tcPr>
            <w:tcW w:w="8863" w:type="dxa"/>
            <w:tcBorders>
              <w:top w:val="single" w:sz="8" w:space="0" w:color="595959"/>
              <w:left w:val="nil"/>
              <w:bottom w:val="single" w:sz="8" w:space="0" w:color="2F5496"/>
              <w:right w:val="nil"/>
            </w:tcBorders>
            <w:shd w:val="clear" w:color="auto" w:fill="D9E2F3"/>
          </w:tcPr>
          <w:p w14:paraId="440F6D92" w14:textId="77777777" w:rsidR="00A02B28" w:rsidRDefault="00534A05">
            <w:pPr>
              <w:spacing w:after="0" w:line="259" w:lineRule="auto"/>
              <w:ind w:left="0" w:right="0" w:firstLine="0"/>
            </w:pPr>
            <w:r>
              <w:rPr>
                <w:b/>
                <w:color w:val="404040"/>
                <w:sz w:val="28"/>
              </w:rPr>
              <w:t>Total Points</w:t>
            </w:r>
            <w:r>
              <w:rPr>
                <w:b/>
                <w:sz w:val="27"/>
              </w:rPr>
              <w:t xml:space="preserve"> </w:t>
            </w:r>
          </w:p>
        </w:tc>
      </w:tr>
    </w:tbl>
    <w:p w14:paraId="46AFBCE2" w14:textId="77777777" w:rsidR="00A02B28" w:rsidRDefault="00534A05">
      <w:pPr>
        <w:spacing w:after="0" w:line="259" w:lineRule="auto"/>
        <w:ind w:left="576" w:right="0" w:firstLine="0"/>
      </w:pPr>
      <w:r>
        <w:rPr>
          <w:b/>
          <w:color w:val="262626"/>
          <w:sz w:val="24"/>
        </w:rPr>
        <w:t xml:space="preserve"> </w:t>
      </w:r>
      <w:r>
        <w:rPr>
          <w:b/>
          <w:sz w:val="48"/>
        </w:rPr>
        <w:t xml:space="preserve"> </w:t>
      </w:r>
    </w:p>
    <w:p w14:paraId="5EEDFB06" w14:textId="77777777" w:rsidR="00A02B28" w:rsidRDefault="00534A05">
      <w:pPr>
        <w:tabs>
          <w:tab w:val="center" w:pos="1067"/>
          <w:tab w:val="center" w:pos="3459"/>
        </w:tabs>
        <w:spacing w:after="0" w:line="259" w:lineRule="auto"/>
        <w:ind w:left="0" w:right="0" w:firstLine="0"/>
      </w:pPr>
      <w:r>
        <w:rPr>
          <w:rFonts w:ascii="Calibri" w:eastAsia="Calibri" w:hAnsi="Calibri" w:cs="Calibri"/>
        </w:rPr>
        <w:lastRenderedPageBreak/>
        <w:tab/>
      </w:r>
      <w:r>
        <w:rPr>
          <w:b/>
          <w:color w:val="2F5496"/>
          <w:sz w:val="28"/>
        </w:rPr>
        <w:t>Grade</w:t>
      </w:r>
      <w:r>
        <w:rPr>
          <w:b/>
          <w:sz w:val="27"/>
        </w:rPr>
        <w:t xml:space="preserve"> </w:t>
      </w:r>
      <w:r>
        <w:rPr>
          <w:b/>
          <w:sz w:val="27"/>
        </w:rPr>
        <w:tab/>
      </w:r>
      <w:r>
        <w:rPr>
          <w:color w:val="2F5496"/>
          <w:sz w:val="28"/>
        </w:rPr>
        <w:t>Points Range</w:t>
      </w:r>
      <w:r>
        <w:rPr>
          <w:b/>
          <w:sz w:val="27"/>
        </w:rPr>
        <w:t xml:space="preserve"> </w:t>
      </w:r>
    </w:p>
    <w:tbl>
      <w:tblPr>
        <w:tblStyle w:val="TableGrid"/>
        <w:tblW w:w="3885" w:type="dxa"/>
        <w:tblInd w:w="565" w:type="dxa"/>
        <w:tblCellMar>
          <w:top w:w="232" w:type="dxa"/>
          <w:right w:w="115" w:type="dxa"/>
        </w:tblCellMar>
        <w:tblLook w:val="04A0" w:firstRow="1" w:lastRow="0" w:firstColumn="1" w:lastColumn="0" w:noHBand="0" w:noVBand="1"/>
      </w:tblPr>
      <w:tblGrid>
        <w:gridCol w:w="2092"/>
        <w:gridCol w:w="1793"/>
      </w:tblGrid>
      <w:tr w:rsidR="00A02B28" w14:paraId="27114F2E" w14:textId="77777777">
        <w:trPr>
          <w:trHeight w:val="869"/>
        </w:trPr>
        <w:tc>
          <w:tcPr>
            <w:tcW w:w="2093" w:type="dxa"/>
            <w:tcBorders>
              <w:top w:val="single" w:sz="8" w:space="0" w:color="2F5496"/>
              <w:left w:val="nil"/>
              <w:bottom w:val="single" w:sz="8" w:space="0" w:color="595959"/>
              <w:right w:val="nil"/>
            </w:tcBorders>
          </w:tcPr>
          <w:p w14:paraId="6AC3F59C" w14:textId="77777777" w:rsidR="00A02B28" w:rsidRDefault="00534A05">
            <w:pPr>
              <w:spacing w:after="0" w:line="259" w:lineRule="auto"/>
              <w:ind w:left="112" w:right="0" w:firstLine="0"/>
            </w:pPr>
            <w:r>
              <w:rPr>
                <w:b/>
                <w:color w:val="262626"/>
                <w:sz w:val="24"/>
              </w:rPr>
              <w:t>A</w:t>
            </w:r>
            <w:r>
              <w:rPr>
                <w:b/>
                <w:sz w:val="27"/>
              </w:rPr>
              <w:t xml:space="preserve"> </w:t>
            </w:r>
          </w:p>
        </w:tc>
        <w:tc>
          <w:tcPr>
            <w:tcW w:w="1793" w:type="dxa"/>
            <w:tcBorders>
              <w:top w:val="single" w:sz="8" w:space="0" w:color="2F5496"/>
              <w:left w:val="nil"/>
              <w:bottom w:val="single" w:sz="8" w:space="0" w:color="595959"/>
              <w:right w:val="nil"/>
            </w:tcBorders>
          </w:tcPr>
          <w:p w14:paraId="7AB2591B" w14:textId="77777777" w:rsidR="00A02B28" w:rsidRDefault="00534A05">
            <w:pPr>
              <w:spacing w:after="0" w:line="259" w:lineRule="auto"/>
              <w:ind w:left="0" w:right="0" w:firstLine="0"/>
            </w:pPr>
            <w:r>
              <w:rPr>
                <w:color w:val="404040"/>
                <w:sz w:val="28"/>
              </w:rPr>
              <w:t>450-500</w:t>
            </w:r>
            <w:r>
              <w:rPr>
                <w:b/>
                <w:sz w:val="27"/>
              </w:rPr>
              <w:t xml:space="preserve"> </w:t>
            </w:r>
          </w:p>
        </w:tc>
      </w:tr>
      <w:tr w:rsidR="00A02B28" w14:paraId="241B524B" w14:textId="77777777">
        <w:trPr>
          <w:trHeight w:val="872"/>
        </w:trPr>
        <w:tc>
          <w:tcPr>
            <w:tcW w:w="2093" w:type="dxa"/>
            <w:tcBorders>
              <w:top w:val="single" w:sz="8" w:space="0" w:color="595959"/>
              <w:left w:val="nil"/>
              <w:bottom w:val="single" w:sz="8" w:space="0" w:color="595959"/>
              <w:right w:val="nil"/>
            </w:tcBorders>
          </w:tcPr>
          <w:p w14:paraId="5E17609D" w14:textId="77777777" w:rsidR="00A02B28" w:rsidRDefault="00534A05">
            <w:pPr>
              <w:spacing w:after="0" w:line="259" w:lineRule="auto"/>
              <w:ind w:left="112" w:right="0" w:firstLine="0"/>
            </w:pPr>
            <w:r>
              <w:rPr>
                <w:b/>
                <w:color w:val="262626"/>
                <w:sz w:val="24"/>
              </w:rPr>
              <w:t>B</w:t>
            </w:r>
            <w:r>
              <w:rPr>
                <w:b/>
                <w:sz w:val="27"/>
              </w:rPr>
              <w:t xml:space="preserve"> </w:t>
            </w:r>
          </w:p>
        </w:tc>
        <w:tc>
          <w:tcPr>
            <w:tcW w:w="1793" w:type="dxa"/>
            <w:tcBorders>
              <w:top w:val="single" w:sz="8" w:space="0" w:color="595959"/>
              <w:left w:val="nil"/>
              <w:bottom w:val="single" w:sz="8" w:space="0" w:color="595959"/>
              <w:right w:val="nil"/>
            </w:tcBorders>
          </w:tcPr>
          <w:p w14:paraId="41E25D1F" w14:textId="77777777" w:rsidR="00A02B28" w:rsidRDefault="00534A05">
            <w:pPr>
              <w:spacing w:after="0" w:line="259" w:lineRule="auto"/>
              <w:ind w:left="0" w:right="0" w:firstLine="0"/>
            </w:pPr>
            <w:r>
              <w:rPr>
                <w:color w:val="404040"/>
                <w:sz w:val="24"/>
              </w:rPr>
              <w:t>449-400</w:t>
            </w:r>
            <w:r>
              <w:rPr>
                <w:b/>
                <w:sz w:val="27"/>
              </w:rPr>
              <w:t xml:space="preserve"> </w:t>
            </w:r>
          </w:p>
        </w:tc>
      </w:tr>
      <w:tr w:rsidR="00A02B28" w14:paraId="41028FAF" w14:textId="77777777">
        <w:trPr>
          <w:trHeight w:val="868"/>
        </w:trPr>
        <w:tc>
          <w:tcPr>
            <w:tcW w:w="2093" w:type="dxa"/>
            <w:tcBorders>
              <w:top w:val="single" w:sz="8" w:space="0" w:color="595959"/>
              <w:left w:val="nil"/>
              <w:bottom w:val="single" w:sz="8" w:space="0" w:color="595959"/>
              <w:right w:val="nil"/>
            </w:tcBorders>
          </w:tcPr>
          <w:p w14:paraId="4730CD87" w14:textId="77777777" w:rsidR="00A02B28" w:rsidRDefault="00534A05">
            <w:pPr>
              <w:spacing w:after="0" w:line="259" w:lineRule="auto"/>
              <w:ind w:left="112" w:right="0" w:firstLine="0"/>
            </w:pPr>
            <w:r>
              <w:rPr>
                <w:b/>
                <w:color w:val="262626"/>
                <w:sz w:val="24"/>
              </w:rPr>
              <w:t>C</w:t>
            </w:r>
            <w:r>
              <w:rPr>
                <w:b/>
                <w:sz w:val="27"/>
              </w:rPr>
              <w:t xml:space="preserve"> </w:t>
            </w:r>
          </w:p>
        </w:tc>
        <w:tc>
          <w:tcPr>
            <w:tcW w:w="1793" w:type="dxa"/>
            <w:tcBorders>
              <w:top w:val="single" w:sz="8" w:space="0" w:color="595959"/>
              <w:left w:val="nil"/>
              <w:bottom w:val="single" w:sz="8" w:space="0" w:color="595959"/>
              <w:right w:val="nil"/>
            </w:tcBorders>
          </w:tcPr>
          <w:p w14:paraId="36499C6B" w14:textId="77777777" w:rsidR="00A02B28" w:rsidRDefault="00534A05">
            <w:pPr>
              <w:spacing w:after="0" w:line="259" w:lineRule="auto"/>
              <w:ind w:left="0" w:right="0" w:firstLine="0"/>
            </w:pPr>
            <w:r>
              <w:rPr>
                <w:color w:val="404040"/>
                <w:sz w:val="28"/>
              </w:rPr>
              <w:t>399-350</w:t>
            </w:r>
            <w:r>
              <w:rPr>
                <w:b/>
                <w:sz w:val="27"/>
              </w:rPr>
              <w:t xml:space="preserve"> </w:t>
            </w:r>
          </w:p>
        </w:tc>
      </w:tr>
      <w:tr w:rsidR="00A02B28" w14:paraId="6D9A47CA" w14:textId="77777777">
        <w:trPr>
          <w:trHeight w:val="872"/>
        </w:trPr>
        <w:tc>
          <w:tcPr>
            <w:tcW w:w="2093" w:type="dxa"/>
            <w:tcBorders>
              <w:top w:val="single" w:sz="8" w:space="0" w:color="595959"/>
              <w:left w:val="nil"/>
              <w:bottom w:val="single" w:sz="8" w:space="0" w:color="595959"/>
              <w:right w:val="nil"/>
            </w:tcBorders>
          </w:tcPr>
          <w:p w14:paraId="1A4F0C1C" w14:textId="77777777" w:rsidR="00A02B28" w:rsidRDefault="00534A05">
            <w:pPr>
              <w:spacing w:after="0" w:line="259" w:lineRule="auto"/>
              <w:ind w:left="112" w:right="0" w:firstLine="0"/>
            </w:pPr>
            <w:r>
              <w:rPr>
                <w:b/>
                <w:color w:val="262626"/>
                <w:sz w:val="24"/>
              </w:rPr>
              <w:t>D</w:t>
            </w:r>
            <w:r>
              <w:rPr>
                <w:b/>
                <w:sz w:val="27"/>
              </w:rPr>
              <w:t xml:space="preserve"> </w:t>
            </w:r>
          </w:p>
        </w:tc>
        <w:tc>
          <w:tcPr>
            <w:tcW w:w="1793" w:type="dxa"/>
            <w:tcBorders>
              <w:top w:val="single" w:sz="8" w:space="0" w:color="595959"/>
              <w:left w:val="nil"/>
              <w:bottom w:val="single" w:sz="8" w:space="0" w:color="595959"/>
              <w:right w:val="nil"/>
            </w:tcBorders>
          </w:tcPr>
          <w:p w14:paraId="65905859" w14:textId="77777777" w:rsidR="00A02B28" w:rsidRDefault="00534A05">
            <w:pPr>
              <w:spacing w:after="0" w:line="259" w:lineRule="auto"/>
              <w:ind w:left="0" w:right="0" w:firstLine="0"/>
            </w:pPr>
            <w:r>
              <w:rPr>
                <w:color w:val="404040"/>
                <w:sz w:val="28"/>
              </w:rPr>
              <w:t>349-300</w:t>
            </w:r>
            <w:r>
              <w:rPr>
                <w:b/>
                <w:sz w:val="27"/>
              </w:rPr>
              <w:t xml:space="preserve"> </w:t>
            </w:r>
          </w:p>
        </w:tc>
      </w:tr>
      <w:tr w:rsidR="00A02B28" w14:paraId="05A29A08" w14:textId="77777777">
        <w:trPr>
          <w:trHeight w:val="868"/>
        </w:trPr>
        <w:tc>
          <w:tcPr>
            <w:tcW w:w="2093" w:type="dxa"/>
            <w:tcBorders>
              <w:top w:val="single" w:sz="8" w:space="0" w:color="595959"/>
              <w:left w:val="nil"/>
              <w:bottom w:val="single" w:sz="8" w:space="0" w:color="595959"/>
              <w:right w:val="nil"/>
            </w:tcBorders>
          </w:tcPr>
          <w:p w14:paraId="52C0FB14" w14:textId="77777777" w:rsidR="00A02B28" w:rsidRDefault="00534A05">
            <w:pPr>
              <w:spacing w:after="0" w:line="259" w:lineRule="auto"/>
              <w:ind w:left="112" w:right="0" w:firstLine="0"/>
            </w:pPr>
            <w:r>
              <w:rPr>
                <w:b/>
                <w:color w:val="262626"/>
                <w:sz w:val="24"/>
              </w:rPr>
              <w:t>F</w:t>
            </w:r>
            <w:r>
              <w:rPr>
                <w:b/>
                <w:sz w:val="27"/>
              </w:rPr>
              <w:t xml:space="preserve"> </w:t>
            </w:r>
          </w:p>
        </w:tc>
        <w:tc>
          <w:tcPr>
            <w:tcW w:w="1793" w:type="dxa"/>
            <w:tcBorders>
              <w:top w:val="single" w:sz="8" w:space="0" w:color="595959"/>
              <w:left w:val="nil"/>
              <w:bottom w:val="single" w:sz="8" w:space="0" w:color="595959"/>
              <w:right w:val="nil"/>
            </w:tcBorders>
          </w:tcPr>
          <w:p w14:paraId="506D2148" w14:textId="77777777" w:rsidR="00A02B28" w:rsidRDefault="00534A05">
            <w:pPr>
              <w:spacing w:after="0" w:line="259" w:lineRule="auto"/>
              <w:ind w:left="0" w:right="0" w:firstLine="0"/>
            </w:pPr>
            <w:r>
              <w:rPr>
                <w:color w:val="404040"/>
                <w:sz w:val="28"/>
              </w:rPr>
              <w:t>299 &amp; below</w:t>
            </w:r>
            <w:r>
              <w:rPr>
                <w:b/>
                <w:sz w:val="27"/>
              </w:rPr>
              <w:t xml:space="preserve"> </w:t>
            </w:r>
          </w:p>
        </w:tc>
      </w:tr>
    </w:tbl>
    <w:p w14:paraId="49FBD456" w14:textId="77777777" w:rsidR="00A02B28" w:rsidRDefault="00534A05">
      <w:pPr>
        <w:spacing w:after="306" w:line="259" w:lineRule="auto"/>
        <w:ind w:left="0" w:right="0" w:firstLine="0"/>
      </w:pPr>
      <w:r>
        <w:rPr>
          <w:b/>
        </w:rPr>
        <w:t xml:space="preserve"> </w:t>
      </w:r>
    </w:p>
    <w:p w14:paraId="5D0DC041" w14:textId="77777777" w:rsidR="00A02B28" w:rsidRDefault="00534A05">
      <w:pPr>
        <w:spacing w:after="0" w:line="259" w:lineRule="auto"/>
        <w:ind w:left="0" w:right="0" w:firstLine="0"/>
      </w:pPr>
      <w:r>
        <w:rPr>
          <w:rFonts w:ascii="Arial" w:eastAsia="Arial" w:hAnsi="Arial" w:cs="Arial"/>
        </w:rPr>
        <w:t xml:space="preserve"> </w:t>
      </w:r>
    </w:p>
    <w:sectPr w:rsidR="00A02B28">
      <w:headerReference w:type="even" r:id="rId19"/>
      <w:headerReference w:type="default" r:id="rId20"/>
      <w:headerReference w:type="first" r:id="rId21"/>
      <w:pgSz w:w="12240" w:h="15840"/>
      <w:pgMar w:top="1402" w:right="496" w:bottom="1096" w:left="720"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ACA5" w14:textId="77777777" w:rsidR="0091775D" w:rsidRDefault="0091775D">
      <w:pPr>
        <w:spacing w:after="0" w:line="240" w:lineRule="auto"/>
      </w:pPr>
      <w:r>
        <w:separator/>
      </w:r>
    </w:p>
  </w:endnote>
  <w:endnote w:type="continuationSeparator" w:id="0">
    <w:p w14:paraId="391F2063" w14:textId="77777777" w:rsidR="0091775D" w:rsidRDefault="0091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3B07" w14:textId="77777777" w:rsidR="0091775D" w:rsidRDefault="0091775D">
      <w:pPr>
        <w:spacing w:after="0" w:line="240" w:lineRule="auto"/>
      </w:pPr>
      <w:r>
        <w:separator/>
      </w:r>
    </w:p>
  </w:footnote>
  <w:footnote w:type="continuationSeparator" w:id="0">
    <w:p w14:paraId="219231B9" w14:textId="77777777" w:rsidR="0091775D" w:rsidRDefault="0091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417" w14:textId="77777777" w:rsidR="00A02B28" w:rsidRDefault="00534A05">
    <w:pPr>
      <w:shd w:val="clear" w:color="auto" w:fill="4472C4"/>
      <w:spacing w:after="71" w:line="259" w:lineRule="auto"/>
      <w:ind w:left="2357" w:right="0" w:firstLine="0"/>
    </w:pPr>
    <w:r>
      <w:rPr>
        <w:rFonts w:ascii="Arial" w:eastAsia="Arial" w:hAnsi="Arial" w:cs="Arial"/>
        <w:b/>
        <w:color w:val="FFFFFF"/>
      </w:rPr>
      <w:t>MARRIAGE AND FAMILY – PSY 010 – Section 3834 Fall 2020</w:t>
    </w:r>
    <w:r>
      <w:rPr>
        <w:rFonts w:ascii="Arial" w:eastAsia="Arial" w:hAnsi="Arial" w:cs="Arial"/>
        <w:color w:val="FFFFFF"/>
      </w:rPr>
      <w:t xml:space="preserve"> </w:t>
    </w:r>
  </w:p>
  <w:p w14:paraId="510CB43F" w14:textId="77777777" w:rsidR="00A02B28" w:rsidRDefault="00534A05">
    <w:pPr>
      <w:spacing w:after="0" w:line="259" w:lineRule="auto"/>
      <w:ind w:left="576" w:righ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4EB" w14:textId="77777777" w:rsidR="00A02B28" w:rsidRDefault="00534A05">
    <w:pPr>
      <w:shd w:val="clear" w:color="auto" w:fill="4472C4"/>
      <w:spacing w:after="71" w:line="259" w:lineRule="auto"/>
      <w:ind w:left="2357" w:right="0" w:firstLine="0"/>
    </w:pPr>
    <w:r>
      <w:rPr>
        <w:rFonts w:ascii="Arial" w:eastAsia="Arial" w:hAnsi="Arial" w:cs="Arial"/>
        <w:b/>
        <w:color w:val="FFFFFF"/>
      </w:rPr>
      <w:t>MARRIAGE AND FAMILY – PSY 010 – Section 3834 Fall 2020</w:t>
    </w:r>
    <w:r>
      <w:rPr>
        <w:rFonts w:ascii="Arial" w:eastAsia="Arial" w:hAnsi="Arial" w:cs="Arial"/>
        <w:color w:val="FFFFFF"/>
      </w:rPr>
      <w:t xml:space="preserve"> </w:t>
    </w:r>
  </w:p>
  <w:p w14:paraId="111980F3" w14:textId="77777777" w:rsidR="00A02B28" w:rsidRDefault="00534A05">
    <w:pPr>
      <w:spacing w:after="0" w:line="259" w:lineRule="auto"/>
      <w:ind w:left="576" w:righ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EF32" w14:textId="77777777" w:rsidR="00A02B28" w:rsidRDefault="00534A05">
    <w:pPr>
      <w:shd w:val="clear" w:color="auto" w:fill="4472C4"/>
      <w:spacing w:after="71" w:line="259" w:lineRule="auto"/>
      <w:ind w:left="2357" w:right="0" w:firstLine="0"/>
    </w:pPr>
    <w:r>
      <w:rPr>
        <w:rFonts w:ascii="Arial" w:eastAsia="Arial" w:hAnsi="Arial" w:cs="Arial"/>
        <w:b/>
        <w:color w:val="FFFFFF"/>
      </w:rPr>
      <w:t>MARRIAGE AND FAMILY – PSY 010 – Section 3834 Fall 2020</w:t>
    </w:r>
    <w:r>
      <w:rPr>
        <w:rFonts w:ascii="Arial" w:eastAsia="Arial" w:hAnsi="Arial" w:cs="Arial"/>
        <w:color w:val="FFFFFF"/>
      </w:rPr>
      <w:t xml:space="preserve"> </w:t>
    </w:r>
  </w:p>
  <w:p w14:paraId="2BFA0384" w14:textId="77777777" w:rsidR="00A02B28" w:rsidRDefault="00534A05">
    <w:pPr>
      <w:spacing w:after="0" w:line="259" w:lineRule="auto"/>
      <w:ind w:left="576" w:right="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425"/>
    <w:multiLevelType w:val="hybridMultilevel"/>
    <w:tmpl w:val="C3229C6E"/>
    <w:lvl w:ilvl="0" w:tplc="B89A6696">
      <w:start w:val="1"/>
      <w:numFmt w:val="decimal"/>
      <w:lvlText w:val="%1."/>
      <w:lvlJc w:val="left"/>
      <w:pPr>
        <w:ind w:left="12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F66CD82">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746FBA2">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AD458AA">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AAAFFB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56E3D00">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B47C8C08">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48E79A4">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CC8799E">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C1513"/>
    <w:multiLevelType w:val="hybridMultilevel"/>
    <w:tmpl w:val="441089C0"/>
    <w:lvl w:ilvl="0" w:tplc="FE8E57DA">
      <w:start w:val="1"/>
      <w:numFmt w:val="decimal"/>
      <w:lvlText w:val="%1."/>
      <w:lvlJc w:val="left"/>
      <w:pPr>
        <w:ind w:left="12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BB6554A">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066823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9E84CC">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71E506C">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0AC2E90">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8C4ECA8">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09A1E28">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D806B9A">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5B4D8E"/>
    <w:multiLevelType w:val="hybridMultilevel"/>
    <w:tmpl w:val="142ADC78"/>
    <w:lvl w:ilvl="0" w:tplc="87D6B146">
      <w:start w:val="1"/>
      <w:numFmt w:val="bullet"/>
      <w:lvlText w:val="•"/>
      <w:lvlJc w:val="left"/>
      <w:pPr>
        <w:ind w:left="1281"/>
      </w:pPr>
      <w:rPr>
        <w:rFonts w:ascii="Arial" w:eastAsia="Arial" w:hAnsi="Arial" w:cs="Arial"/>
        <w:b w:val="0"/>
        <w:i w:val="0"/>
        <w:strike w:val="0"/>
        <w:dstrike w:val="0"/>
        <w:color w:val="2D3B45"/>
        <w:sz w:val="24"/>
        <w:szCs w:val="24"/>
        <w:u w:val="none" w:color="000000"/>
        <w:bdr w:val="none" w:sz="0" w:space="0" w:color="auto"/>
        <w:shd w:val="clear" w:color="auto" w:fill="auto"/>
        <w:vertAlign w:val="baseline"/>
      </w:rPr>
    </w:lvl>
    <w:lvl w:ilvl="1" w:tplc="5FCA672A">
      <w:start w:val="1"/>
      <w:numFmt w:val="bullet"/>
      <w:lvlText w:val="o"/>
      <w:lvlJc w:val="left"/>
      <w:pPr>
        <w:ind w:left="144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lvl w:ilvl="2" w:tplc="2B6E6A98">
      <w:start w:val="1"/>
      <w:numFmt w:val="bullet"/>
      <w:lvlText w:val="▪"/>
      <w:lvlJc w:val="left"/>
      <w:pPr>
        <w:ind w:left="216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lvl w:ilvl="3" w:tplc="A218E47E">
      <w:start w:val="1"/>
      <w:numFmt w:val="bullet"/>
      <w:lvlText w:val="•"/>
      <w:lvlJc w:val="left"/>
      <w:pPr>
        <w:ind w:left="2880"/>
      </w:pPr>
      <w:rPr>
        <w:rFonts w:ascii="Arial" w:eastAsia="Arial" w:hAnsi="Arial" w:cs="Arial"/>
        <w:b w:val="0"/>
        <w:i w:val="0"/>
        <w:strike w:val="0"/>
        <w:dstrike w:val="0"/>
        <w:color w:val="2D3B45"/>
        <w:sz w:val="24"/>
        <w:szCs w:val="24"/>
        <w:u w:val="none" w:color="000000"/>
        <w:bdr w:val="none" w:sz="0" w:space="0" w:color="auto"/>
        <w:shd w:val="clear" w:color="auto" w:fill="auto"/>
        <w:vertAlign w:val="baseline"/>
      </w:rPr>
    </w:lvl>
    <w:lvl w:ilvl="4" w:tplc="37D8DC68">
      <w:start w:val="1"/>
      <w:numFmt w:val="bullet"/>
      <w:lvlText w:val="o"/>
      <w:lvlJc w:val="left"/>
      <w:pPr>
        <w:ind w:left="360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lvl w:ilvl="5" w:tplc="127A27F2">
      <w:start w:val="1"/>
      <w:numFmt w:val="bullet"/>
      <w:lvlText w:val="▪"/>
      <w:lvlJc w:val="left"/>
      <w:pPr>
        <w:ind w:left="432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lvl w:ilvl="6" w:tplc="E91A1BD8">
      <w:start w:val="1"/>
      <w:numFmt w:val="bullet"/>
      <w:lvlText w:val="•"/>
      <w:lvlJc w:val="left"/>
      <w:pPr>
        <w:ind w:left="5040"/>
      </w:pPr>
      <w:rPr>
        <w:rFonts w:ascii="Arial" w:eastAsia="Arial" w:hAnsi="Arial" w:cs="Arial"/>
        <w:b w:val="0"/>
        <w:i w:val="0"/>
        <w:strike w:val="0"/>
        <w:dstrike w:val="0"/>
        <w:color w:val="2D3B45"/>
        <w:sz w:val="24"/>
        <w:szCs w:val="24"/>
        <w:u w:val="none" w:color="000000"/>
        <w:bdr w:val="none" w:sz="0" w:space="0" w:color="auto"/>
        <w:shd w:val="clear" w:color="auto" w:fill="auto"/>
        <w:vertAlign w:val="baseline"/>
      </w:rPr>
    </w:lvl>
    <w:lvl w:ilvl="7" w:tplc="9446B3D8">
      <w:start w:val="1"/>
      <w:numFmt w:val="bullet"/>
      <w:lvlText w:val="o"/>
      <w:lvlJc w:val="left"/>
      <w:pPr>
        <w:ind w:left="576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lvl w:ilvl="8" w:tplc="F3E2C042">
      <w:start w:val="1"/>
      <w:numFmt w:val="bullet"/>
      <w:lvlText w:val="▪"/>
      <w:lvlJc w:val="left"/>
      <w:pPr>
        <w:ind w:left="6480"/>
      </w:pPr>
      <w:rPr>
        <w:rFonts w:ascii="Segoe UI Symbol" w:eastAsia="Segoe UI Symbol" w:hAnsi="Segoe UI Symbol" w:cs="Segoe UI Symbol"/>
        <w:b w:val="0"/>
        <w:i w:val="0"/>
        <w:strike w:val="0"/>
        <w:dstrike w:val="0"/>
        <w:color w:val="2D3B45"/>
        <w:sz w:val="24"/>
        <w:szCs w:val="24"/>
        <w:u w:val="none" w:color="000000"/>
        <w:bdr w:val="none" w:sz="0" w:space="0" w:color="auto"/>
        <w:shd w:val="clear" w:color="auto" w:fill="auto"/>
        <w:vertAlign w:val="baseline"/>
      </w:rPr>
    </w:lvl>
  </w:abstractNum>
  <w:abstractNum w:abstractNumId="3" w15:restartNumberingAfterBreak="0">
    <w:nsid w:val="5C0D1B17"/>
    <w:multiLevelType w:val="hybridMultilevel"/>
    <w:tmpl w:val="E14CCE9E"/>
    <w:lvl w:ilvl="0" w:tplc="F7760148">
      <w:start w:val="1"/>
      <w:numFmt w:val="bullet"/>
      <w:lvlText w:val="●"/>
      <w:lvlJc w:val="left"/>
      <w:pPr>
        <w:ind w:left="129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178A040">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86020A0">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94A8714">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1CEE032">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01EE0AA">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3FE16EC">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9EA1472">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C381DA2">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28"/>
    <w:rsid w:val="00004DC9"/>
    <w:rsid w:val="00087673"/>
    <w:rsid w:val="00122FD5"/>
    <w:rsid w:val="00132C6C"/>
    <w:rsid w:val="00233342"/>
    <w:rsid w:val="00271DE4"/>
    <w:rsid w:val="002D5E7F"/>
    <w:rsid w:val="003A0C6B"/>
    <w:rsid w:val="00531BAC"/>
    <w:rsid w:val="00534A05"/>
    <w:rsid w:val="0091775D"/>
    <w:rsid w:val="00980A54"/>
    <w:rsid w:val="009A7195"/>
    <w:rsid w:val="00A02B28"/>
    <w:rsid w:val="00C7521A"/>
    <w:rsid w:val="00D5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760F"/>
  <w15:docId w15:val="{C95BD006-90A1-4C6E-B016-CD26BF03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68" w:lineRule="auto"/>
      <w:ind w:left="586" w:right="479"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04"/>
      <w:ind w:left="586" w:hanging="10"/>
      <w:outlineLvl w:val="0"/>
    </w:pPr>
    <w:rPr>
      <w:rFonts w:ascii="Trebuchet MS" w:eastAsia="Trebuchet MS" w:hAnsi="Trebuchet MS" w:cs="Trebuchet MS"/>
      <w:b/>
      <w:color w:val="000000"/>
      <w:sz w:val="27"/>
    </w:rPr>
  </w:style>
  <w:style w:type="paragraph" w:styleId="Heading2">
    <w:name w:val="heading 2"/>
    <w:next w:val="Normal"/>
    <w:link w:val="Heading2Char"/>
    <w:uiPriority w:val="9"/>
    <w:unhideWhenUsed/>
    <w:qFormat/>
    <w:pPr>
      <w:keepNext/>
      <w:keepLines/>
      <w:spacing w:after="0"/>
      <w:ind w:left="586" w:hanging="10"/>
      <w:outlineLvl w:val="1"/>
    </w:pPr>
    <w:rPr>
      <w:rFonts w:ascii="Trebuchet MS" w:eastAsia="Trebuchet MS" w:hAnsi="Trebuchet MS" w:cs="Trebuchet MS"/>
      <w:color w:val="2F5496"/>
      <w:sz w:val="26"/>
    </w:rPr>
  </w:style>
  <w:style w:type="paragraph" w:styleId="Heading3">
    <w:name w:val="heading 3"/>
    <w:next w:val="Normal"/>
    <w:link w:val="Heading3Char"/>
    <w:uiPriority w:val="9"/>
    <w:unhideWhenUsed/>
    <w:qFormat/>
    <w:pPr>
      <w:keepNext/>
      <w:keepLines/>
      <w:spacing w:after="204"/>
      <w:ind w:left="586" w:hanging="10"/>
      <w:outlineLvl w:val="2"/>
    </w:pPr>
    <w:rPr>
      <w:rFonts w:ascii="Trebuchet MS" w:eastAsia="Trebuchet MS" w:hAnsi="Trebuchet MS" w:cs="Trebuchet MS"/>
      <w:b/>
      <w:color w:val="000000"/>
      <w:sz w:val="27"/>
    </w:rPr>
  </w:style>
  <w:style w:type="paragraph" w:styleId="Heading4">
    <w:name w:val="heading 4"/>
    <w:basedOn w:val="Normal"/>
    <w:next w:val="Normal"/>
    <w:link w:val="Heading4Char"/>
    <w:uiPriority w:val="9"/>
    <w:unhideWhenUsed/>
    <w:qFormat/>
    <w:rsid w:val="002D5E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color w:val="2F5496"/>
      <w:sz w:val="26"/>
    </w:rPr>
  </w:style>
  <w:style w:type="character" w:customStyle="1" w:styleId="Heading1Char">
    <w:name w:val="Heading 1 Char"/>
    <w:link w:val="Heading1"/>
    <w:rPr>
      <w:rFonts w:ascii="Trebuchet MS" w:eastAsia="Trebuchet MS" w:hAnsi="Trebuchet MS" w:cs="Trebuchet MS"/>
      <w:b/>
      <w:color w:val="000000"/>
      <w:sz w:val="27"/>
    </w:rPr>
  </w:style>
  <w:style w:type="character" w:customStyle="1" w:styleId="Heading3Char">
    <w:name w:val="Heading 3 Char"/>
    <w:link w:val="Heading3"/>
    <w:rPr>
      <w:rFonts w:ascii="Trebuchet MS" w:eastAsia="Trebuchet MS" w:hAnsi="Trebuchet MS" w:cs="Trebuchet MS"/>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2D5E7F"/>
    <w:rPr>
      <w:rFonts w:asciiTheme="majorHAnsi" w:eastAsiaTheme="majorEastAsia" w:hAnsiTheme="majorHAnsi" w:cstheme="majorBidi"/>
      <w:i/>
      <w:iCs/>
      <w:color w:val="2F5496" w:themeColor="accent1" w:themeShade="BF"/>
    </w:rPr>
  </w:style>
  <w:style w:type="table" w:styleId="GridTable1Light-Accent1">
    <w:name w:val="Grid Table 1 Light Accent 1"/>
    <w:basedOn w:val="TableNormal"/>
    <w:uiPriority w:val="46"/>
    <w:rsid w:val="00531BAC"/>
    <w:pPr>
      <w:spacing w:after="0" w:line="240" w:lineRule="auto"/>
    </w:pPr>
    <w:rPr>
      <w:rFonts w:eastAsiaTheme="minorHAnsi"/>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0">
    <w:name w:val="Table Grid"/>
    <w:basedOn w:val="TableNormal"/>
    <w:uiPriority w:val="39"/>
    <w:rsid w:val="0053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31B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531BA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531B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31B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22FD5"/>
    <w:rPr>
      <w:color w:val="0563C1" w:themeColor="hyperlink"/>
      <w:u w:val="single"/>
    </w:rPr>
  </w:style>
  <w:style w:type="character" w:styleId="UnresolvedMention">
    <w:name w:val="Unresolved Mention"/>
    <w:basedOn w:val="DefaultParagraphFont"/>
    <w:uiPriority w:val="99"/>
    <w:semiHidden/>
    <w:unhideWhenUsed/>
    <w:rsid w:val="0012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54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atalog.collegeofthedesert.edu/rights-responsibilities-of-students/"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catalog.collegeofthedesert.edu/rights-responsibilities-of-students/" TargetMode="External"/><Relationship Id="rId17" Type="http://schemas.openxmlformats.org/officeDocument/2006/relationships/hyperlink" Target="http://catalog.collegeofthedesert.edu/rights-responsibilities-of-students/" TargetMode="External"/><Relationship Id="rId2" Type="http://schemas.openxmlformats.org/officeDocument/2006/relationships/styles" Target="styles.xml"/><Relationship Id="rId16" Type="http://schemas.openxmlformats.org/officeDocument/2006/relationships/hyperlink" Target="http://catalog.collegeofthedesert.edu/rights-responsibilities-of-student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collegeofthedesert.edu/rights-responsibilities-of-students/" TargetMode="External"/><Relationship Id="rId5" Type="http://schemas.openxmlformats.org/officeDocument/2006/relationships/footnotes" Target="footnotes.xml"/><Relationship Id="rId15" Type="http://schemas.openxmlformats.org/officeDocument/2006/relationships/hyperlink" Target="http://catalog.collegeofthedesert.edu/rights-responsibilities-of-students/" TargetMode="External"/><Relationship Id="rId23" Type="http://schemas.openxmlformats.org/officeDocument/2006/relationships/theme" Target="theme/theme1.xml"/><Relationship Id="rId10" Type="http://schemas.openxmlformats.org/officeDocument/2006/relationships/hyperlink" Target="http://catalog.collegeofthedesert.edu/righ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atalog.collegeofthedesert.edu/rights-responsibilities-of-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MARRIAGE AND FAMILY – PSY 010 – Section 3834 Fall 2020</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 PSY 010 – Section 3834 Fall 2020</dc:title>
  <dc:subject/>
  <dc:creator>Chris Wallace</dc:creator>
  <cp:keywords/>
  <cp:lastModifiedBy>Christopher Wallace</cp:lastModifiedBy>
  <cp:revision>2</cp:revision>
  <dcterms:created xsi:type="dcterms:W3CDTF">2020-09-02T22:00:00Z</dcterms:created>
  <dcterms:modified xsi:type="dcterms:W3CDTF">2020-09-02T22:00:00Z</dcterms:modified>
</cp:coreProperties>
</file>